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A4C4E" w14:textId="77777777" w:rsidR="00A82B7F" w:rsidRDefault="00A82B7F" w:rsidP="00A82B7F">
      <w:pPr>
        <w:pStyle w:val="Header"/>
        <w:tabs>
          <w:tab w:val="left" w:pos="6521"/>
        </w:tabs>
        <w:jc w:val="center"/>
        <w:rPr>
          <w:sz w:val="48"/>
          <w:szCs w:val="48"/>
        </w:rPr>
      </w:pPr>
      <w:bookmarkStart w:id="0" w:name="_Hlk114584923"/>
      <w:bookmarkStart w:id="1" w:name="_Hlk79048173"/>
      <w:r>
        <w:rPr>
          <w:rFonts w:ascii="Arial" w:hAnsi="Arial" w:cs="Arial"/>
          <w:color w:val="002D72" w:themeColor="text2"/>
          <w:sz w:val="48"/>
          <w:szCs w:val="48"/>
        </w:rPr>
        <w:t>Greater Gabbard Community Fund</w:t>
      </w:r>
    </w:p>
    <w:bookmarkEnd w:id="0"/>
    <w:p w14:paraId="0B95C452" w14:textId="77777777" w:rsidR="00A82B7F" w:rsidRDefault="00A82B7F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329F7B25" w14:textId="59F0F28C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 xml:space="preserve">What </w:t>
      </w:r>
      <w:r w:rsidR="002C4BDB">
        <w:rPr>
          <w:rFonts w:ascii="Arial" w:hAnsi="Arial" w:cs="Arial"/>
          <w:b/>
          <w:bCs/>
          <w:color w:val="50BCC0"/>
          <w:szCs w:val="20"/>
        </w:rPr>
        <w:t xml:space="preserve">is the </w:t>
      </w:r>
      <w:r w:rsidR="00A40792">
        <w:rPr>
          <w:rFonts w:ascii="Arial" w:hAnsi="Arial" w:cs="Arial"/>
          <w:b/>
          <w:bCs/>
          <w:color w:val="50BCC0"/>
          <w:szCs w:val="20"/>
        </w:rPr>
        <w:t>Greater Gabbard Community</w:t>
      </w:r>
      <w:r w:rsidR="002C4BDB">
        <w:rPr>
          <w:rFonts w:ascii="Arial" w:hAnsi="Arial" w:cs="Arial"/>
          <w:b/>
          <w:bCs/>
          <w:color w:val="50BCC0"/>
          <w:szCs w:val="20"/>
        </w:rPr>
        <w:t xml:space="preserve"> Fund</w:t>
      </w:r>
      <w:r w:rsidRPr="004318C3">
        <w:rPr>
          <w:rFonts w:ascii="Arial" w:hAnsi="Arial" w:cs="Arial"/>
          <w:b/>
          <w:bCs/>
          <w:color w:val="50BCC0"/>
          <w:szCs w:val="20"/>
        </w:rPr>
        <w:t>?</w:t>
      </w:r>
    </w:p>
    <w:p w14:paraId="2B4403F3" w14:textId="206AA5D6" w:rsidR="00B82CF8" w:rsidRPr="004318C3" w:rsidRDefault="00A40792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Cs w:val="20"/>
          <w:lang w:eastAsia="en-GB"/>
        </w:rPr>
        <w:t>Community</w:t>
      </w:r>
      <w:r w:rsidR="002C4BDB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r w:rsidR="001D014E">
        <w:rPr>
          <w:rFonts w:ascii="Arial" w:eastAsia="Times New Roman" w:hAnsi="Arial" w:cs="Arial"/>
          <w:color w:val="000000"/>
          <w:szCs w:val="20"/>
          <w:lang w:eastAsia="en-GB"/>
        </w:rPr>
        <w:t>grants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 xml:space="preserve"> are intended to </w:t>
      </w:r>
      <w:r w:rsidR="001E29CD">
        <w:rPr>
          <w:rFonts w:ascii="Arial" w:eastAsia="Times New Roman" w:hAnsi="Arial" w:cs="Arial"/>
          <w:color w:val="000000"/>
          <w:szCs w:val="20"/>
          <w:lang w:eastAsia="en-GB"/>
        </w:rPr>
        <w:t xml:space="preserve">help </w:t>
      </w:r>
      <w:r w:rsidR="0026599D">
        <w:rPr>
          <w:rFonts w:ascii="Arial" w:eastAsia="Times New Roman" w:hAnsi="Arial" w:cs="Arial"/>
          <w:color w:val="000000"/>
          <w:szCs w:val="20"/>
          <w:lang w:eastAsia="en-GB"/>
        </w:rPr>
        <w:t xml:space="preserve">small 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>local groups</w:t>
      </w:r>
      <w:r w:rsidR="0026599D">
        <w:rPr>
          <w:rFonts w:ascii="Arial" w:eastAsia="Times New Roman" w:hAnsi="Arial" w:cs="Arial"/>
          <w:color w:val="000000"/>
          <w:szCs w:val="20"/>
          <w:lang w:eastAsia="en-GB"/>
        </w:rPr>
        <w:t xml:space="preserve"> near to the </w:t>
      </w:r>
      <w:r w:rsidR="00706D7C">
        <w:rPr>
          <w:rFonts w:ascii="Arial" w:eastAsia="Times New Roman" w:hAnsi="Arial" w:cs="Arial"/>
          <w:color w:val="000000"/>
          <w:szCs w:val="20"/>
          <w:lang w:eastAsia="en-GB"/>
        </w:rPr>
        <w:t xml:space="preserve">Greater Gabbard </w:t>
      </w:r>
      <w:r w:rsidR="006A0F08">
        <w:rPr>
          <w:rFonts w:ascii="Arial" w:eastAsia="Times New Roman" w:hAnsi="Arial" w:cs="Arial"/>
          <w:color w:val="000000"/>
          <w:szCs w:val="20"/>
          <w:lang w:eastAsia="en-GB"/>
        </w:rPr>
        <w:t xml:space="preserve">Offshore </w:t>
      </w:r>
      <w:r w:rsidR="00706D7C">
        <w:rPr>
          <w:rFonts w:ascii="Arial" w:eastAsia="Times New Roman" w:hAnsi="Arial" w:cs="Arial"/>
          <w:color w:val="000000"/>
          <w:szCs w:val="20"/>
          <w:lang w:eastAsia="en-GB"/>
        </w:rPr>
        <w:t>Wind Farm</w:t>
      </w:r>
      <w:r w:rsidR="00330562">
        <w:rPr>
          <w:rFonts w:ascii="Arial" w:eastAsia="Times New Roman" w:hAnsi="Arial" w:cs="Arial"/>
          <w:color w:val="000000"/>
          <w:szCs w:val="20"/>
          <w:lang w:eastAsia="en-GB"/>
        </w:rPr>
        <w:t xml:space="preserve"> operation base in </w:t>
      </w:r>
      <w:r w:rsidR="00330562" w:rsidRPr="00330562">
        <w:rPr>
          <w:rFonts w:ascii="Arial" w:eastAsia="Times New Roman" w:hAnsi="Arial" w:cs="Arial"/>
          <w:color w:val="000000"/>
          <w:szCs w:val="20"/>
          <w:lang w:eastAsia="en-GB"/>
        </w:rPr>
        <w:t>Lowestoft</w:t>
      </w:r>
      <w:r w:rsidR="00330562">
        <w:rPr>
          <w:rFonts w:ascii="Arial" w:eastAsia="Times New Roman" w:hAnsi="Arial" w:cs="Arial"/>
          <w:color w:val="000000"/>
          <w:szCs w:val="20"/>
          <w:lang w:eastAsia="en-GB"/>
        </w:rPr>
        <w:t>, Suffolk</w:t>
      </w:r>
      <w:r w:rsidR="0026599D" w:rsidRPr="00B1544A">
        <w:rPr>
          <w:rFonts w:ascii="Arial" w:eastAsia="Times New Roman" w:hAnsi="Arial" w:cs="Arial"/>
          <w:color w:val="000000"/>
          <w:szCs w:val="20"/>
          <w:lang w:eastAsia="en-GB"/>
        </w:rPr>
        <w:t>. The funds of up to £</w:t>
      </w:r>
      <w:r w:rsidR="00706D7C">
        <w:rPr>
          <w:rFonts w:ascii="Arial" w:eastAsia="Times New Roman" w:hAnsi="Arial" w:cs="Arial"/>
          <w:color w:val="000000"/>
          <w:szCs w:val="20"/>
          <w:lang w:eastAsia="en-GB"/>
        </w:rPr>
        <w:t>1</w:t>
      </w:r>
      <w:r w:rsidR="00365D13">
        <w:rPr>
          <w:rFonts w:ascii="Arial" w:eastAsia="Times New Roman" w:hAnsi="Arial" w:cs="Arial"/>
          <w:color w:val="000000"/>
          <w:szCs w:val="20"/>
          <w:lang w:eastAsia="en-GB"/>
        </w:rPr>
        <w:t>,</w:t>
      </w:r>
      <w:r w:rsidR="00706D7C">
        <w:rPr>
          <w:rFonts w:ascii="Arial" w:eastAsia="Times New Roman" w:hAnsi="Arial" w:cs="Arial"/>
          <w:color w:val="000000"/>
          <w:szCs w:val="20"/>
          <w:lang w:eastAsia="en-GB"/>
        </w:rPr>
        <w:t>0</w:t>
      </w:r>
      <w:r w:rsidR="0026599D" w:rsidRPr="00B1544A">
        <w:rPr>
          <w:rFonts w:ascii="Arial" w:eastAsia="Times New Roman" w:hAnsi="Arial" w:cs="Arial"/>
          <w:color w:val="000000"/>
          <w:szCs w:val="20"/>
          <w:lang w:eastAsia="en-GB"/>
        </w:rPr>
        <w:t>00 can help groups</w:t>
      </w:r>
      <w:r w:rsidR="00B82CF8" w:rsidRPr="00B1544A">
        <w:rPr>
          <w:rFonts w:ascii="Arial" w:eastAsia="Times New Roman" w:hAnsi="Arial" w:cs="Arial"/>
          <w:color w:val="000000"/>
          <w:szCs w:val="20"/>
          <w:lang w:eastAsia="en-GB"/>
        </w:rPr>
        <w:t xml:space="preserve"> who need small amounts </w:t>
      </w:r>
      <w:r w:rsidR="002C4BDB" w:rsidRPr="00B1544A">
        <w:rPr>
          <w:rFonts w:ascii="Arial" w:eastAsia="Times New Roman" w:hAnsi="Arial" w:cs="Arial"/>
          <w:color w:val="000000"/>
          <w:szCs w:val="20"/>
          <w:lang w:eastAsia="en-GB"/>
        </w:rPr>
        <w:t xml:space="preserve">of support </w:t>
      </w:r>
      <w:r w:rsidR="00B82CF8" w:rsidRPr="00B1544A">
        <w:rPr>
          <w:rFonts w:ascii="Arial" w:eastAsia="Times New Roman" w:hAnsi="Arial" w:cs="Arial"/>
          <w:color w:val="000000"/>
          <w:szCs w:val="20"/>
          <w:lang w:eastAsia="en-GB"/>
        </w:rPr>
        <w:t>to pursue their objectives.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</w:p>
    <w:p w14:paraId="6B583C05" w14:textId="77777777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3CACC1D6" w14:textId="39CD6E97" w:rsidR="00AB65D3" w:rsidRDefault="00AB65D3" w:rsidP="00B82CF8">
      <w:pPr>
        <w:rPr>
          <w:rFonts w:ascii="Arial" w:hAnsi="Arial" w:cs="Arial"/>
          <w:b/>
          <w:bCs/>
          <w:color w:val="50BCC0"/>
          <w:szCs w:val="20"/>
        </w:rPr>
      </w:pPr>
      <w:r>
        <w:rPr>
          <w:rFonts w:ascii="Arial" w:hAnsi="Arial" w:cs="Arial"/>
          <w:b/>
          <w:bCs/>
          <w:color w:val="50BCC0"/>
          <w:szCs w:val="20"/>
        </w:rPr>
        <w:t>Who can apply?</w:t>
      </w:r>
    </w:p>
    <w:p w14:paraId="13E5ACDE" w14:textId="77777777" w:rsidR="00B37228" w:rsidRPr="00383A6B" w:rsidRDefault="00AB65D3" w:rsidP="00383A6B">
      <w:pPr>
        <w:pStyle w:val="Bullet1"/>
      </w:pPr>
      <w:r w:rsidRPr="00383A6B">
        <w:t>The fund is only open to community groups who have a constitution.</w:t>
      </w:r>
    </w:p>
    <w:p w14:paraId="0A72853A" w14:textId="77E12AB8" w:rsidR="006F10FA" w:rsidRPr="00383A6B" w:rsidRDefault="006F10FA" w:rsidP="00383A6B">
      <w:pPr>
        <w:pStyle w:val="Bullet1"/>
      </w:pPr>
      <w:r w:rsidRPr="00383A6B">
        <w:t>The fund is only open to community groups in</w:t>
      </w:r>
      <w:r w:rsidR="008C5F42" w:rsidRPr="00383A6B">
        <w:t xml:space="preserve"> Lowestoft and </w:t>
      </w:r>
      <w:r w:rsidR="00521CF5" w:rsidRPr="00383A6B">
        <w:t>surrounding areas</w:t>
      </w:r>
      <w:r w:rsidR="00D24309">
        <w:t xml:space="preserve"> or groups </w:t>
      </w:r>
      <w:r w:rsidR="00D24309">
        <w:rPr>
          <w:rFonts w:ascii="Arial" w:hAnsi="Arial" w:cs="Arial"/>
          <w:color w:val="auto"/>
          <w:szCs w:val="20"/>
        </w:rPr>
        <w:t>delivering the benefit in</w:t>
      </w:r>
      <w:r w:rsidRPr="00383A6B">
        <w:t xml:space="preserve"> </w:t>
      </w:r>
      <w:r w:rsidR="00521CF5" w:rsidRPr="00383A6B">
        <w:t>(</w:t>
      </w:r>
      <w:r w:rsidRPr="00383A6B">
        <w:t xml:space="preserve">the </w:t>
      </w:r>
      <w:r w:rsidR="006548BA" w:rsidRPr="00383A6B">
        <w:t xml:space="preserve">wards of Carlton &amp; Whitton; Carlton </w:t>
      </w:r>
      <w:proofErr w:type="spellStart"/>
      <w:r w:rsidR="006548BA" w:rsidRPr="00383A6B">
        <w:t>Colvillle</w:t>
      </w:r>
      <w:proofErr w:type="spellEnd"/>
      <w:r w:rsidR="006548BA" w:rsidRPr="00383A6B">
        <w:t xml:space="preserve">; Gunton &amp; St Margarets; Harbour &amp; </w:t>
      </w:r>
      <w:proofErr w:type="spellStart"/>
      <w:r w:rsidR="006548BA" w:rsidRPr="00383A6B">
        <w:t>Normanston</w:t>
      </w:r>
      <w:proofErr w:type="spellEnd"/>
      <w:r w:rsidR="006548BA" w:rsidRPr="00383A6B">
        <w:t xml:space="preserve">; </w:t>
      </w:r>
      <w:proofErr w:type="spellStart"/>
      <w:r w:rsidR="006548BA" w:rsidRPr="00383A6B">
        <w:t>Kessingland</w:t>
      </w:r>
      <w:proofErr w:type="spellEnd"/>
      <w:r w:rsidR="006548BA" w:rsidRPr="00383A6B">
        <w:t xml:space="preserve">; Kirkley &amp; </w:t>
      </w:r>
      <w:proofErr w:type="spellStart"/>
      <w:r w:rsidR="006548BA" w:rsidRPr="00383A6B">
        <w:t>Pakefield</w:t>
      </w:r>
      <w:proofErr w:type="spellEnd"/>
      <w:r w:rsidR="006548BA" w:rsidRPr="00383A6B">
        <w:t xml:space="preserve">; </w:t>
      </w:r>
      <w:proofErr w:type="spellStart"/>
      <w:r w:rsidR="006548BA" w:rsidRPr="00383A6B">
        <w:t>Lothingland</w:t>
      </w:r>
      <w:proofErr w:type="spellEnd"/>
      <w:r w:rsidR="006548BA" w:rsidRPr="00383A6B">
        <w:t>; Oulton Broad</w:t>
      </w:r>
      <w:r w:rsidR="00521CF5" w:rsidRPr="00383A6B">
        <w:t>)</w:t>
      </w:r>
      <w:r w:rsidR="00B37228" w:rsidRPr="00383A6B">
        <w:t>.</w:t>
      </w:r>
    </w:p>
    <w:p w14:paraId="0AAA51E6" w14:textId="77777777" w:rsidR="00AB65D3" w:rsidRDefault="00AB65D3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0B229129" w14:textId="7D6444A4" w:rsidR="00F702E8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What can grants be used for?</w:t>
      </w:r>
    </w:p>
    <w:p w14:paraId="26B594E1" w14:textId="3668BFF6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4318C3">
        <w:rPr>
          <w:rFonts w:ascii="Arial" w:eastAsia="Times New Roman" w:hAnsi="Arial" w:cs="Arial"/>
          <w:color w:val="000000"/>
          <w:szCs w:val="20"/>
          <w:lang w:eastAsia="en-GB"/>
        </w:rPr>
        <w:t>Community-focused or charitable activities which:</w:t>
      </w:r>
    </w:p>
    <w:p w14:paraId="1F1D4EE9" w14:textId="7B96E841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 xml:space="preserve">enhance quality of life for local </w:t>
      </w:r>
      <w:proofErr w:type="gramStart"/>
      <w:r w:rsidRPr="004318C3">
        <w:rPr>
          <w:lang w:eastAsia="en-GB"/>
        </w:rPr>
        <w:t>residents;</w:t>
      </w:r>
      <w:proofErr w:type="gramEnd"/>
    </w:p>
    <w:p w14:paraId="42690BF3" w14:textId="5F26BEBD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contribute to vibrant, healthy, successful and sustainable communities; and/or</w:t>
      </w:r>
    </w:p>
    <w:p w14:paraId="52FC31CF" w14:textId="2C1992F4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promote community spirit and encourage community activity</w:t>
      </w:r>
    </w:p>
    <w:bookmarkEnd w:id="1"/>
    <w:p w14:paraId="300FA572" w14:textId="77777777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634AD8AF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What cannot be supported</w:t>
      </w:r>
    </w:p>
    <w:p w14:paraId="49679C59" w14:textId="222B0871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 xml:space="preserve">Project which </w:t>
      </w:r>
      <w:proofErr w:type="gramStart"/>
      <w:r w:rsidRPr="004318C3">
        <w:rPr>
          <w:lang w:eastAsia="en-GB"/>
        </w:rPr>
        <w:t>do</w:t>
      </w:r>
      <w:proofErr w:type="gramEnd"/>
      <w:r w:rsidRPr="004318C3">
        <w:rPr>
          <w:lang w:eastAsia="en-GB"/>
        </w:rPr>
        <w:t xml:space="preserve"> not support people within </w:t>
      </w:r>
      <w:r w:rsidR="008C5F42">
        <w:rPr>
          <w:lang w:eastAsia="en-GB"/>
        </w:rPr>
        <w:t xml:space="preserve">Lowestoft and surrounding areas (the wards of </w:t>
      </w:r>
      <w:r w:rsidR="008C5F42" w:rsidRPr="008C5F42">
        <w:rPr>
          <w:lang w:eastAsia="en-GB"/>
        </w:rPr>
        <w:t xml:space="preserve">(Carlton &amp; Whitton; Carlton </w:t>
      </w:r>
      <w:proofErr w:type="spellStart"/>
      <w:r w:rsidR="008C5F42" w:rsidRPr="008C5F42">
        <w:rPr>
          <w:lang w:eastAsia="en-GB"/>
        </w:rPr>
        <w:t>Colvillle</w:t>
      </w:r>
      <w:proofErr w:type="spellEnd"/>
      <w:r w:rsidR="008C5F42" w:rsidRPr="008C5F42">
        <w:rPr>
          <w:lang w:eastAsia="en-GB"/>
        </w:rPr>
        <w:t xml:space="preserve">; Gunton &amp; St Margarets; Harbour &amp; </w:t>
      </w:r>
      <w:proofErr w:type="spellStart"/>
      <w:r w:rsidR="008C5F42" w:rsidRPr="008C5F42">
        <w:rPr>
          <w:lang w:eastAsia="en-GB"/>
        </w:rPr>
        <w:t>Normanston</w:t>
      </w:r>
      <w:proofErr w:type="spellEnd"/>
      <w:r w:rsidR="008C5F42" w:rsidRPr="008C5F42">
        <w:rPr>
          <w:lang w:eastAsia="en-GB"/>
        </w:rPr>
        <w:t xml:space="preserve">; </w:t>
      </w:r>
      <w:proofErr w:type="spellStart"/>
      <w:r w:rsidR="008C5F42" w:rsidRPr="008C5F42">
        <w:rPr>
          <w:lang w:eastAsia="en-GB"/>
        </w:rPr>
        <w:t>Kessingland</w:t>
      </w:r>
      <w:proofErr w:type="spellEnd"/>
      <w:r w:rsidR="008C5F42" w:rsidRPr="008C5F42">
        <w:rPr>
          <w:lang w:eastAsia="en-GB"/>
        </w:rPr>
        <w:t xml:space="preserve">; Kirkley &amp; </w:t>
      </w:r>
      <w:proofErr w:type="spellStart"/>
      <w:r w:rsidR="008C5F42" w:rsidRPr="008C5F42">
        <w:rPr>
          <w:lang w:eastAsia="en-GB"/>
        </w:rPr>
        <w:t>Pakefield</w:t>
      </w:r>
      <w:proofErr w:type="spellEnd"/>
      <w:r w:rsidR="008C5F42" w:rsidRPr="008C5F42">
        <w:rPr>
          <w:lang w:eastAsia="en-GB"/>
        </w:rPr>
        <w:t xml:space="preserve">; </w:t>
      </w:r>
      <w:proofErr w:type="spellStart"/>
      <w:r w:rsidR="008C5F42" w:rsidRPr="008C5F42">
        <w:rPr>
          <w:lang w:eastAsia="en-GB"/>
        </w:rPr>
        <w:t>Lothingland</w:t>
      </w:r>
      <w:proofErr w:type="spellEnd"/>
      <w:r w:rsidR="008C5F42" w:rsidRPr="008C5F42">
        <w:rPr>
          <w:lang w:eastAsia="en-GB"/>
        </w:rPr>
        <w:t>; Oulton Broad)</w:t>
      </w:r>
    </w:p>
    <w:p w14:paraId="26E5D5F4" w14:textId="6C0F69CC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 xml:space="preserve">The advancement of religion or politics (including requests to support the core activities of religious or political groups) </w:t>
      </w:r>
    </w:p>
    <w:p w14:paraId="5A4DC064" w14:textId="00AD5005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The purchase of firearms</w:t>
      </w:r>
    </w:p>
    <w:p w14:paraId="73DA927E" w14:textId="1C10B053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Costs of energy consumption (instead we encourage funding to be used to provide energy efficiency measures which help reduce energy consumption)</w:t>
      </w:r>
    </w:p>
    <w:p w14:paraId="2332E7A2" w14:textId="5B83F213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>The repayment of loans or payment of debts</w:t>
      </w:r>
    </w:p>
    <w:p w14:paraId="72ECEF11" w14:textId="185AC1E0" w:rsidR="00B82CF8" w:rsidRPr="004318C3" w:rsidRDefault="0016359E" w:rsidP="00383A6B">
      <w:pPr>
        <w:pStyle w:val="Bullet1"/>
        <w:rPr>
          <w:lang w:eastAsia="en-GB"/>
        </w:rPr>
      </w:pPr>
      <w:r>
        <w:rPr>
          <w:lang w:eastAsia="en-GB"/>
        </w:rPr>
        <w:t>R</w:t>
      </w:r>
      <w:r w:rsidR="00B82CF8" w:rsidRPr="004318C3">
        <w:rPr>
          <w:lang w:eastAsia="en-GB"/>
        </w:rPr>
        <w:t>etrospective funding</w:t>
      </w:r>
    </w:p>
    <w:p w14:paraId="069C4861" w14:textId="7BD20BD3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 xml:space="preserve">Payments towards areas generally understood to be the primary responsibility of statutory authorities </w:t>
      </w:r>
    </w:p>
    <w:p w14:paraId="3491659D" w14:textId="1770BCDD" w:rsidR="00B82CF8" w:rsidRPr="004318C3" w:rsidRDefault="00B82CF8" w:rsidP="00383A6B">
      <w:pPr>
        <w:pStyle w:val="Bullet1"/>
        <w:rPr>
          <w:lang w:eastAsia="en-GB"/>
        </w:rPr>
      </w:pPr>
      <w:r w:rsidRPr="004318C3">
        <w:rPr>
          <w:lang w:eastAsia="en-GB"/>
        </w:rPr>
        <w:t xml:space="preserve">Anti-wind farm/renewable energy activities, including activities contrary to the interests of </w:t>
      </w:r>
      <w:r w:rsidR="00B52834">
        <w:rPr>
          <w:lang w:eastAsia="en-GB"/>
        </w:rPr>
        <w:t xml:space="preserve">Greater Gabbard </w:t>
      </w:r>
      <w:r w:rsidR="006A0F08">
        <w:rPr>
          <w:lang w:eastAsia="en-GB"/>
        </w:rPr>
        <w:t xml:space="preserve">Offshore </w:t>
      </w:r>
      <w:r w:rsidR="00B52834">
        <w:rPr>
          <w:lang w:eastAsia="en-GB"/>
        </w:rPr>
        <w:t>Wind Farm</w:t>
      </w:r>
      <w:r w:rsidRPr="004318C3">
        <w:rPr>
          <w:lang w:eastAsia="en-GB"/>
        </w:rPr>
        <w:t xml:space="preserve"> and its subsidiaries</w:t>
      </w:r>
    </w:p>
    <w:p w14:paraId="48F4109A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562DB23F" w14:textId="50A2C5E1" w:rsidR="00B82CF8" w:rsidRPr="004318C3" w:rsidRDefault="00E75E3B" w:rsidP="00B82CF8">
      <w:pPr>
        <w:rPr>
          <w:rFonts w:ascii="Arial" w:hAnsi="Arial" w:cs="Arial"/>
          <w:b/>
          <w:bCs/>
          <w:color w:val="50BCC0"/>
          <w:szCs w:val="20"/>
        </w:rPr>
      </w:pPr>
      <w:bookmarkStart w:id="2" w:name="_Hlk33712943"/>
      <w:r>
        <w:rPr>
          <w:rFonts w:ascii="Arial" w:hAnsi="Arial" w:cs="Arial"/>
          <w:b/>
          <w:bCs/>
          <w:color w:val="50BCC0"/>
          <w:szCs w:val="20"/>
        </w:rPr>
        <w:t xml:space="preserve">How to </w:t>
      </w:r>
      <w:r w:rsidR="00B82CF8" w:rsidRPr="004318C3">
        <w:rPr>
          <w:rFonts w:ascii="Arial" w:hAnsi="Arial" w:cs="Arial"/>
          <w:b/>
          <w:bCs/>
          <w:color w:val="50BCC0"/>
          <w:szCs w:val="20"/>
        </w:rPr>
        <w:t>apply?</w:t>
      </w:r>
    </w:p>
    <w:bookmarkEnd w:id="2"/>
    <w:p w14:paraId="321BED9C" w14:textId="201DC366" w:rsidR="00B82CF8" w:rsidRPr="004318C3" w:rsidRDefault="00546811" w:rsidP="52F45633">
      <w:pPr>
        <w:rPr>
          <w:rFonts w:ascii="Arial" w:eastAsia="Times New Roman" w:hAnsi="Arial" w:cs="Arial"/>
          <w:noProof/>
          <w:color w:val="000000"/>
          <w:lang w:val="en-US"/>
        </w:rPr>
      </w:pPr>
      <w:r w:rsidRPr="52F45633">
        <w:rPr>
          <w:rFonts w:ascii="Arial" w:eastAsia="Times New Roman" w:hAnsi="Arial" w:cs="Arial"/>
          <w:noProof/>
          <w:color w:val="000000"/>
          <w:lang w:val="en-US"/>
        </w:rPr>
        <w:t xml:space="preserve">Community </w:t>
      </w:r>
      <w:r w:rsidR="00B82CF8" w:rsidRPr="52F45633">
        <w:rPr>
          <w:rFonts w:ascii="Arial" w:eastAsia="Times New Roman" w:hAnsi="Arial" w:cs="Arial"/>
          <w:noProof/>
          <w:color w:val="000000"/>
          <w:lang w:val="en-US"/>
        </w:rPr>
        <w:t>groups seeking a</w:t>
      </w:r>
      <w:r w:rsidR="006C72DB" w:rsidRPr="52F45633">
        <w:rPr>
          <w:rFonts w:ascii="Arial" w:eastAsia="Times New Roman" w:hAnsi="Arial" w:cs="Arial"/>
          <w:noProof/>
          <w:color w:val="000000"/>
          <w:lang w:val="en-US"/>
        </w:rPr>
        <w:t xml:space="preserve"> </w:t>
      </w:r>
      <w:r w:rsidR="6A3D97BC" w:rsidRPr="52F45633">
        <w:rPr>
          <w:rFonts w:ascii="Arial" w:eastAsia="Times New Roman" w:hAnsi="Arial" w:cs="Arial"/>
          <w:noProof/>
          <w:color w:val="000000"/>
          <w:lang w:val="en-US"/>
        </w:rPr>
        <w:t>community g</w:t>
      </w:r>
      <w:r w:rsidR="00B82CF8" w:rsidRPr="52F45633">
        <w:rPr>
          <w:rFonts w:ascii="Arial" w:eastAsia="Times New Roman" w:hAnsi="Arial" w:cs="Arial"/>
          <w:noProof/>
          <w:color w:val="000000"/>
          <w:lang w:val="en-US"/>
        </w:rPr>
        <w:t>rant should complete the short application form (a template is attached to this guidance)</w:t>
      </w:r>
      <w:r w:rsidR="00B82CF8" w:rsidRPr="52F45633">
        <w:rPr>
          <w:rFonts w:ascii="Arial" w:eastAsia="Times New Roman" w:hAnsi="Arial" w:cs="Arial"/>
          <w:lang w:eastAsia="en-GB"/>
        </w:rPr>
        <w:t xml:space="preserve">. </w:t>
      </w:r>
    </w:p>
    <w:p w14:paraId="74774186" w14:textId="77777777" w:rsidR="00B82CF8" w:rsidRPr="004318C3" w:rsidRDefault="00B82CF8" w:rsidP="00B82CF8">
      <w:pPr>
        <w:rPr>
          <w:rFonts w:ascii="Arial" w:eastAsia="Times New Roman" w:hAnsi="Arial" w:cs="Arial"/>
          <w:noProof/>
          <w:color w:val="000000"/>
          <w:szCs w:val="20"/>
          <w:lang w:val="en-US"/>
        </w:rPr>
      </w:pPr>
    </w:p>
    <w:p w14:paraId="1E19B94D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Where to apply?</w:t>
      </w:r>
    </w:p>
    <w:p w14:paraId="5BE6901E" w14:textId="5F6EE88D" w:rsidR="00B82CF8" w:rsidRPr="00417CC2" w:rsidRDefault="00B82CF8" w:rsidP="52F45633">
      <w:pPr>
        <w:spacing w:after="120" w:line="276" w:lineRule="auto"/>
        <w:rPr>
          <w:rFonts w:ascii="Arial" w:eastAsia="Times New Roman" w:hAnsi="Arial" w:cs="Arial"/>
          <w:b/>
          <w:bCs/>
          <w:noProof/>
          <w:color w:val="000000"/>
        </w:rPr>
      </w:pPr>
      <w:r w:rsidRPr="52F45633">
        <w:rPr>
          <w:rFonts w:ascii="Arial" w:eastAsia="Times New Roman" w:hAnsi="Arial" w:cs="Arial"/>
          <w:b/>
          <w:bCs/>
          <w:noProof/>
          <w:color w:val="000000"/>
        </w:rPr>
        <w:t xml:space="preserve">Please send your completed </w:t>
      </w:r>
      <w:r w:rsidR="006C72DB" w:rsidRPr="52F45633">
        <w:rPr>
          <w:rFonts w:ascii="Arial" w:eastAsia="Times New Roman" w:hAnsi="Arial" w:cs="Arial"/>
          <w:b/>
          <w:bCs/>
          <w:noProof/>
          <w:color w:val="000000"/>
        </w:rPr>
        <w:t>co</w:t>
      </w:r>
      <w:r w:rsidR="6A02C9CF" w:rsidRPr="52F45633">
        <w:rPr>
          <w:rFonts w:ascii="Arial" w:eastAsia="Times New Roman" w:hAnsi="Arial" w:cs="Arial"/>
          <w:b/>
          <w:bCs/>
          <w:noProof/>
          <w:color w:val="000000"/>
        </w:rPr>
        <w:t xml:space="preserve">mmunity </w:t>
      </w:r>
      <w:r w:rsidRPr="52F45633">
        <w:rPr>
          <w:rFonts w:ascii="Arial" w:eastAsia="Times New Roman" w:hAnsi="Arial" w:cs="Arial"/>
          <w:b/>
          <w:bCs/>
          <w:noProof/>
          <w:color w:val="000000"/>
        </w:rPr>
        <w:t>grant application form to</w:t>
      </w:r>
      <w:r w:rsidR="009B661A" w:rsidRPr="52F45633">
        <w:rPr>
          <w:rFonts w:ascii="Arial" w:eastAsia="Times New Roman" w:hAnsi="Arial" w:cs="Arial"/>
          <w:b/>
          <w:bCs/>
          <w:noProof/>
          <w:color w:val="000000"/>
        </w:rPr>
        <w:t xml:space="preserve"> </w:t>
      </w:r>
      <w:hyperlink r:id="rId11" w:history="1">
        <w:r w:rsidR="000019A0" w:rsidRPr="00FA0424">
          <w:rPr>
            <w:rStyle w:val="Hyperlink"/>
            <w:rFonts w:ascii="Arial" w:eastAsia="Times New Roman" w:hAnsi="Arial" w:cs="Arial"/>
            <w:b/>
            <w:bCs/>
          </w:rPr>
          <w:t>David.Shearer@sse.com</w:t>
        </w:r>
      </w:hyperlink>
      <w:r w:rsidRPr="52F45633">
        <w:rPr>
          <w:rFonts w:ascii="Arial" w:eastAsia="Times New Roman" w:hAnsi="Arial" w:cs="Arial"/>
          <w:b/>
          <w:bCs/>
          <w:noProof/>
          <w:color w:val="000000"/>
        </w:rPr>
        <w:t>.</w:t>
      </w:r>
    </w:p>
    <w:p w14:paraId="7289C7B3" w14:textId="00818478" w:rsidR="00427216" w:rsidRPr="00A82B7F" w:rsidRDefault="009B661A" w:rsidP="0016359E">
      <w:pPr>
        <w:spacing w:after="120" w:line="276" w:lineRule="auto"/>
        <w:rPr>
          <w:rFonts w:ascii="Arial" w:eastAsia="Times New Roman" w:hAnsi="Arial" w:cs="Arial"/>
          <w:szCs w:val="20"/>
          <w:lang w:eastAsia="en-GB"/>
        </w:rPr>
      </w:pPr>
      <w:r w:rsidRPr="00417CC2">
        <w:rPr>
          <w:rFonts w:ascii="Arial" w:eastAsia="Times New Roman" w:hAnsi="Arial" w:cs="Arial"/>
          <w:color w:val="000000"/>
          <w:szCs w:val="20"/>
          <w:lang w:eastAsia="en-GB"/>
        </w:rPr>
        <w:t>A panel of representatives f</w:t>
      </w:r>
      <w:r w:rsidR="007A0299" w:rsidRPr="00417CC2">
        <w:rPr>
          <w:rFonts w:ascii="Arial" w:eastAsia="Times New Roman" w:hAnsi="Arial" w:cs="Arial"/>
          <w:color w:val="000000"/>
          <w:szCs w:val="20"/>
          <w:lang w:eastAsia="en-GB"/>
        </w:rPr>
        <w:t xml:space="preserve">rom the </w:t>
      </w:r>
      <w:r w:rsidR="006A0F08">
        <w:rPr>
          <w:rFonts w:ascii="Arial" w:eastAsia="Times New Roman" w:hAnsi="Arial" w:cs="Arial"/>
          <w:color w:val="000000"/>
          <w:szCs w:val="20"/>
          <w:lang w:eastAsia="en-GB"/>
        </w:rPr>
        <w:t>Greater Gabbard Offshore Wind Farm</w:t>
      </w:r>
      <w:r w:rsidR="007A0299" w:rsidRPr="00417CC2">
        <w:rPr>
          <w:rFonts w:ascii="Arial" w:eastAsia="Times New Roman" w:hAnsi="Arial" w:cs="Arial"/>
          <w:color w:val="000000"/>
          <w:szCs w:val="20"/>
          <w:lang w:eastAsia="en-GB"/>
        </w:rPr>
        <w:t xml:space="preserve"> and local stakeholders consider</w:t>
      </w:r>
      <w:r w:rsidR="007A0299">
        <w:rPr>
          <w:rFonts w:ascii="Arial" w:eastAsia="Times New Roman" w:hAnsi="Arial" w:cs="Arial"/>
          <w:color w:val="000000"/>
          <w:szCs w:val="20"/>
          <w:lang w:eastAsia="en-GB"/>
        </w:rPr>
        <w:t xml:space="preserve"> applications once a quarter.</w:t>
      </w:r>
      <w:r w:rsidR="00B82CF8" w:rsidRPr="004318C3">
        <w:rPr>
          <w:rFonts w:ascii="Arial" w:eastAsia="Times New Roman" w:hAnsi="Arial" w:cs="Arial"/>
          <w:szCs w:val="20"/>
          <w:lang w:eastAsia="en-GB"/>
        </w:rPr>
        <w:t xml:space="preserve"> </w:t>
      </w:r>
    </w:p>
    <w:p w14:paraId="7F9A5A28" w14:textId="4CEC5405" w:rsidR="00427216" w:rsidRDefault="001E29CD" w:rsidP="008D162A">
      <w:pPr>
        <w:spacing w:after="160" w:line="259" w:lineRule="auto"/>
        <w:rPr>
          <w:rFonts w:asciiTheme="majorHAnsi" w:hAnsiTheme="majorHAnsi"/>
          <w:caps/>
          <w:color w:val="002D72" w:themeColor="accent1"/>
          <w:sz w:val="40"/>
          <w:szCs w:val="32"/>
        </w:rPr>
      </w:pPr>
      <w:r>
        <w:rPr>
          <w:rFonts w:asciiTheme="majorHAnsi" w:hAnsiTheme="majorHAnsi"/>
          <w:caps/>
          <w:color w:val="002D72" w:themeColor="accent1"/>
          <w:sz w:val="40"/>
          <w:szCs w:val="32"/>
        </w:rPr>
        <w:br w:type="page"/>
      </w:r>
      <w:r w:rsidR="00427216">
        <w:rPr>
          <w:rFonts w:asciiTheme="majorHAnsi" w:hAnsiTheme="majorHAnsi"/>
          <w:caps/>
          <w:color w:val="002D72" w:themeColor="accent1"/>
          <w:sz w:val="40"/>
          <w:szCs w:val="32"/>
        </w:rPr>
        <w:lastRenderedPageBreak/>
        <w:t>grant application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4524"/>
        <w:gridCol w:w="2405"/>
        <w:gridCol w:w="562"/>
        <w:gridCol w:w="448"/>
        <w:gridCol w:w="1680"/>
        <w:gridCol w:w="446"/>
      </w:tblGrid>
      <w:tr w:rsidR="00B82CF8" w:rsidRPr="004318C3" w14:paraId="3031D527" w14:textId="77777777" w:rsidTr="005E4996">
        <w:tc>
          <w:tcPr>
            <w:tcW w:w="4524" w:type="dxa"/>
            <w:shd w:val="clear" w:color="auto" w:fill="0097A9" w:themeFill="accent2"/>
          </w:tcPr>
          <w:p w14:paraId="2919DC7F" w14:textId="77777777" w:rsidR="00B82CF8" w:rsidRPr="00380668" w:rsidRDefault="00B82CF8" w:rsidP="00E61F7D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Name of group</w:t>
            </w:r>
          </w:p>
        </w:tc>
        <w:tc>
          <w:tcPr>
            <w:tcW w:w="5541" w:type="dxa"/>
            <w:gridSpan w:val="5"/>
          </w:tcPr>
          <w:p w14:paraId="602CC296" w14:textId="21B02858" w:rsidR="00B82CF8" w:rsidRPr="004318C3" w:rsidRDefault="004231F8" w:rsidP="00E61F7D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68882DB6" w14:textId="77777777" w:rsidTr="005E4996">
        <w:tc>
          <w:tcPr>
            <w:tcW w:w="4524" w:type="dxa"/>
            <w:shd w:val="clear" w:color="auto" w:fill="0097A9" w:themeFill="accent2"/>
          </w:tcPr>
          <w:p w14:paraId="02CAF8C9" w14:textId="77777777" w:rsidR="00B82CF8" w:rsidRPr="00380668" w:rsidRDefault="00B82CF8" w:rsidP="00E61F7D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Contact address</w:t>
            </w:r>
          </w:p>
        </w:tc>
        <w:tc>
          <w:tcPr>
            <w:tcW w:w="5541" w:type="dxa"/>
            <w:gridSpan w:val="5"/>
          </w:tcPr>
          <w:p w14:paraId="3FB6F2AA" w14:textId="79835420" w:rsidR="00B82CF8" w:rsidRPr="004318C3" w:rsidRDefault="004231F8" w:rsidP="00E61F7D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454F8909" w14:textId="77777777" w:rsidTr="005E4996">
        <w:tc>
          <w:tcPr>
            <w:tcW w:w="4524" w:type="dxa"/>
            <w:shd w:val="clear" w:color="auto" w:fill="0097A9" w:themeFill="accent2"/>
          </w:tcPr>
          <w:p w14:paraId="4B4E9AAC" w14:textId="77777777" w:rsidR="00B82CF8" w:rsidRPr="00380668" w:rsidRDefault="00B82CF8" w:rsidP="00E61F7D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Contact email</w:t>
            </w:r>
          </w:p>
        </w:tc>
        <w:tc>
          <w:tcPr>
            <w:tcW w:w="5541" w:type="dxa"/>
            <w:gridSpan w:val="5"/>
          </w:tcPr>
          <w:p w14:paraId="2190A67B" w14:textId="5030ADCC" w:rsidR="00B82CF8" w:rsidRPr="004318C3" w:rsidRDefault="004231F8" w:rsidP="00E61F7D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396687" w:rsidRPr="004318C3" w14:paraId="22BF04C4" w14:textId="77777777" w:rsidTr="005E4996">
        <w:tc>
          <w:tcPr>
            <w:tcW w:w="4524" w:type="dxa"/>
            <w:shd w:val="clear" w:color="auto" w:fill="0097A9" w:themeFill="accent2"/>
          </w:tcPr>
          <w:p w14:paraId="4680A405" w14:textId="6B015DA9" w:rsidR="00396687" w:rsidRPr="00380668" w:rsidRDefault="00396687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Con</w:t>
            </w:r>
            <w:r w:rsidR="00F16B73">
              <w:rPr>
                <w:rFonts w:ascii="Arial" w:hAnsi="Arial" w:cs="Arial"/>
                <w:b/>
                <w:color w:val="FFFFFF" w:themeColor="background1"/>
                <w:szCs w:val="20"/>
              </w:rPr>
              <w:t>tact phone number</w:t>
            </w:r>
          </w:p>
        </w:tc>
        <w:tc>
          <w:tcPr>
            <w:tcW w:w="5541" w:type="dxa"/>
            <w:gridSpan w:val="5"/>
          </w:tcPr>
          <w:p w14:paraId="50212616" w14:textId="10EB5CC0" w:rsidR="00396687" w:rsidRPr="004318C3" w:rsidRDefault="00F16B73" w:rsidP="00E61F7D">
            <w:pPr>
              <w:rPr>
                <w:rFonts w:ascii="Arial" w:hAnsi="Arial" w:cs="Arial"/>
                <w:b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5E4996" w:rsidRPr="004318C3" w14:paraId="15B07779" w14:textId="77777777" w:rsidTr="005E4996">
        <w:tc>
          <w:tcPr>
            <w:tcW w:w="4524" w:type="dxa"/>
            <w:shd w:val="clear" w:color="auto" w:fill="0097A9" w:themeFill="accent2"/>
          </w:tcPr>
          <w:p w14:paraId="01336A66" w14:textId="0130A68E" w:rsidR="005E4996" w:rsidRDefault="005E4996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Which of the following wards does your project deliver benefit to residents?</w:t>
            </w:r>
          </w:p>
        </w:tc>
        <w:tc>
          <w:tcPr>
            <w:tcW w:w="2967" w:type="dxa"/>
            <w:gridSpan w:val="2"/>
          </w:tcPr>
          <w:p w14:paraId="569FD5C2" w14:textId="7EBCA003" w:rsidR="005E4996" w:rsidRDefault="005E4996" w:rsidP="005E4996">
            <w:pPr>
              <w:tabs>
                <w:tab w:val="left" w:pos="2540"/>
              </w:tabs>
              <w:rPr>
                <w:rFonts w:cs="Arial"/>
              </w:rPr>
            </w:pPr>
            <w:r w:rsidRPr="005151E4">
              <w:rPr>
                <w:rFonts w:cs="Arial"/>
              </w:rPr>
              <w:t>Carlton &amp; Whitton</w:t>
            </w:r>
            <w:r>
              <w:rPr>
                <w:rFonts w:cs="Arial"/>
              </w:rPr>
              <w:t xml:space="preserve">         </w:t>
            </w:r>
            <w:r w:rsidRPr="005151E4">
              <w:rPr>
                <w:rFonts w:cs="Arial"/>
              </w:rPr>
              <w:t xml:space="preserve"> </w:t>
            </w:r>
          </w:p>
          <w:p w14:paraId="31B91F99" w14:textId="77777777" w:rsidR="005E4996" w:rsidRDefault="005E4996" w:rsidP="005E4996">
            <w:pPr>
              <w:tabs>
                <w:tab w:val="left" w:pos="2540"/>
              </w:tabs>
              <w:rPr>
                <w:rFonts w:cs="Arial"/>
              </w:rPr>
            </w:pPr>
            <w:r w:rsidRPr="005151E4">
              <w:rPr>
                <w:rFonts w:cs="Arial"/>
              </w:rPr>
              <w:t>Gunton &amp; St Margarets</w:t>
            </w:r>
            <w:r>
              <w:rPr>
                <w:rFonts w:cs="Arial"/>
              </w:rPr>
              <w:t xml:space="preserve">  </w:t>
            </w:r>
          </w:p>
          <w:p w14:paraId="7114FE04" w14:textId="5850DB06" w:rsidR="005E4996" w:rsidRDefault="005E4996" w:rsidP="005E4996">
            <w:pPr>
              <w:tabs>
                <w:tab w:val="left" w:pos="2540"/>
              </w:tabs>
              <w:rPr>
                <w:rFonts w:cs="Arial"/>
              </w:rPr>
            </w:pPr>
            <w:r w:rsidRPr="005151E4">
              <w:rPr>
                <w:rFonts w:cs="Arial"/>
              </w:rPr>
              <w:t xml:space="preserve">Harbour &amp; </w:t>
            </w:r>
            <w:proofErr w:type="spellStart"/>
            <w:r w:rsidRPr="005151E4">
              <w:rPr>
                <w:rFonts w:cs="Arial"/>
              </w:rPr>
              <w:t>Normanston</w:t>
            </w:r>
            <w:proofErr w:type="spellEnd"/>
            <w:r>
              <w:rPr>
                <w:rFonts w:cs="Arial"/>
              </w:rPr>
              <w:br/>
            </w:r>
            <w:r w:rsidRPr="005151E4">
              <w:rPr>
                <w:rFonts w:cs="Arial"/>
              </w:rPr>
              <w:t xml:space="preserve">Kirkley &amp; </w:t>
            </w:r>
            <w:proofErr w:type="spellStart"/>
            <w:r w:rsidRPr="005151E4">
              <w:rPr>
                <w:rFonts w:cs="Arial"/>
              </w:rPr>
              <w:t>Pakefield</w:t>
            </w:r>
            <w:proofErr w:type="spellEnd"/>
            <w:r>
              <w:rPr>
                <w:rFonts w:cs="Arial"/>
              </w:rPr>
              <w:t xml:space="preserve">     </w:t>
            </w:r>
          </w:p>
          <w:p w14:paraId="54396A52" w14:textId="4D61C97A" w:rsidR="005E4996" w:rsidRDefault="005E4996" w:rsidP="005E4996">
            <w:pPr>
              <w:tabs>
                <w:tab w:val="left" w:pos="2540"/>
              </w:tabs>
              <w:rPr>
                <w:rFonts w:cs="Arial"/>
              </w:rPr>
            </w:pPr>
          </w:p>
        </w:tc>
        <w:tc>
          <w:tcPr>
            <w:tcW w:w="448" w:type="dxa"/>
          </w:tcPr>
          <w:p w14:paraId="75598900" w14:textId="0B32F561" w:rsidR="005E4996" w:rsidRDefault="005E4996" w:rsidP="005E4996">
            <w:pPr>
              <w:tabs>
                <w:tab w:val="left" w:pos="254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9A0">
              <w:rPr>
                <w:rFonts w:cs="Arial"/>
              </w:rPr>
            </w:r>
            <w:r w:rsidR="000019A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9A0">
              <w:rPr>
                <w:rFonts w:cs="Arial"/>
              </w:rPr>
            </w:r>
            <w:r w:rsidR="000019A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9A0">
              <w:rPr>
                <w:rFonts w:cs="Arial"/>
              </w:rPr>
            </w:r>
            <w:r w:rsidR="000019A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9A0">
              <w:rPr>
                <w:rFonts w:cs="Arial"/>
              </w:rPr>
            </w:r>
            <w:r w:rsidR="000019A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</w:p>
        </w:tc>
        <w:tc>
          <w:tcPr>
            <w:tcW w:w="1680" w:type="dxa"/>
          </w:tcPr>
          <w:p w14:paraId="1E9D1956" w14:textId="5EC5761B" w:rsidR="005E4996" w:rsidRDefault="005E4996" w:rsidP="005E4996">
            <w:pPr>
              <w:tabs>
                <w:tab w:val="left" w:pos="2540"/>
              </w:tabs>
              <w:rPr>
                <w:rFonts w:cs="Arial"/>
              </w:rPr>
            </w:pPr>
            <w:proofErr w:type="spellStart"/>
            <w:r w:rsidRPr="005151E4">
              <w:rPr>
                <w:rFonts w:cs="Arial"/>
              </w:rPr>
              <w:t>Lothingland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5151E4">
              <w:rPr>
                <w:rFonts w:cs="Arial"/>
              </w:rPr>
              <w:t xml:space="preserve">Carlton </w:t>
            </w:r>
            <w:proofErr w:type="spellStart"/>
            <w:r w:rsidRPr="005151E4">
              <w:rPr>
                <w:rFonts w:cs="Arial"/>
              </w:rPr>
              <w:t>Colvillle</w:t>
            </w:r>
            <w:proofErr w:type="spellEnd"/>
            <w:r>
              <w:rPr>
                <w:rFonts w:cs="Arial"/>
              </w:rPr>
              <w:t xml:space="preserve">              </w:t>
            </w:r>
            <w:r>
              <w:rPr>
                <w:rFonts w:cs="Arial"/>
              </w:rPr>
              <w:br/>
            </w:r>
            <w:r w:rsidRPr="005151E4">
              <w:rPr>
                <w:rFonts w:cs="Arial"/>
              </w:rPr>
              <w:t>Oulton Broad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proofErr w:type="spellStart"/>
            <w:r w:rsidRPr="005151E4">
              <w:rPr>
                <w:rFonts w:cs="Arial"/>
              </w:rPr>
              <w:t>Kessingland</w:t>
            </w:r>
            <w:proofErr w:type="spellEnd"/>
          </w:p>
        </w:tc>
        <w:tc>
          <w:tcPr>
            <w:tcW w:w="446" w:type="dxa"/>
          </w:tcPr>
          <w:p w14:paraId="2C856CEC" w14:textId="303901A3" w:rsidR="005E4996" w:rsidRPr="004318C3" w:rsidRDefault="005E4996" w:rsidP="005E4996">
            <w:pPr>
              <w:tabs>
                <w:tab w:val="left" w:pos="2540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9A0">
              <w:rPr>
                <w:rFonts w:cs="Arial"/>
              </w:rPr>
            </w:r>
            <w:r w:rsidR="000019A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9A0">
              <w:rPr>
                <w:rFonts w:cs="Arial"/>
              </w:rPr>
            </w:r>
            <w:r w:rsidR="000019A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9A0">
              <w:rPr>
                <w:rFonts w:cs="Arial"/>
              </w:rPr>
            </w:r>
            <w:r w:rsidR="000019A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9A0">
              <w:rPr>
                <w:rFonts w:cs="Arial"/>
              </w:rPr>
            </w:r>
            <w:r w:rsidR="000019A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B82CF8" w:rsidRPr="004318C3" w14:paraId="43109E88" w14:textId="77777777" w:rsidTr="005E4996">
        <w:tc>
          <w:tcPr>
            <w:tcW w:w="4524" w:type="dxa"/>
            <w:shd w:val="clear" w:color="auto" w:fill="0097A9" w:themeFill="accent2"/>
          </w:tcPr>
          <w:p w14:paraId="0AE54A3E" w14:textId="77777777" w:rsidR="00B82CF8" w:rsidRPr="00380668" w:rsidRDefault="00B82CF8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What was your groups income and expenditure in the last year?</w:t>
            </w:r>
          </w:p>
        </w:tc>
        <w:tc>
          <w:tcPr>
            <w:tcW w:w="5541" w:type="dxa"/>
            <w:gridSpan w:val="5"/>
          </w:tcPr>
          <w:p w14:paraId="195DEB17" w14:textId="6142FE00" w:rsidR="00B82CF8" w:rsidRPr="004318C3" w:rsidRDefault="004231F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3420F99C" w14:textId="77777777" w:rsidTr="003D2A2D">
        <w:tc>
          <w:tcPr>
            <w:tcW w:w="10065" w:type="dxa"/>
            <w:gridSpan w:val="6"/>
            <w:shd w:val="clear" w:color="auto" w:fill="0097A9" w:themeFill="accent2"/>
          </w:tcPr>
          <w:p w14:paraId="6F9EA4B0" w14:textId="6148BFC1" w:rsidR="009E5BD8" w:rsidRPr="009E5BD8" w:rsidRDefault="00B82CF8" w:rsidP="00E079FC">
            <w:pPr>
              <w:rPr>
                <w:rFonts w:ascii="Arial" w:hAnsi="Arial" w:cs="Arial"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Please describe the project you are </w:t>
            </w:r>
            <w:r w:rsidR="002A4F73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seeking 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funding </w:t>
            </w:r>
            <w:proofErr w:type="gramStart"/>
            <w:r w:rsidR="002A4F73">
              <w:rPr>
                <w:rFonts w:ascii="Arial" w:hAnsi="Arial" w:cs="Arial"/>
                <w:b/>
                <w:color w:val="FFFFFF" w:themeColor="background1"/>
                <w:szCs w:val="20"/>
              </w:rPr>
              <w:t>towards</w:t>
            </w:r>
            <w:r w:rsidR="008A5DE7">
              <w:rPr>
                <w:rFonts w:ascii="Arial" w:hAnsi="Arial" w:cs="Arial"/>
                <w:b/>
                <w:color w:val="FFFFFF" w:themeColor="background1"/>
                <w:szCs w:val="20"/>
              </w:rPr>
              <w:t>?</w:t>
            </w:r>
            <w:proofErr w:type="gramEnd"/>
            <w:r w:rsidR="00E079FC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E079FC">
              <w:rPr>
                <w:rFonts w:ascii="Arial" w:hAnsi="Arial" w:cs="Arial"/>
                <w:b/>
                <w:color w:val="FFFFFF" w:themeColor="background1"/>
                <w:szCs w:val="20"/>
              </w:rPr>
              <w:br/>
            </w:r>
            <w:r w:rsidR="00E079FC" w:rsidRPr="00E079FC">
              <w:rPr>
                <w:rFonts w:ascii="Arial" w:hAnsi="Arial" w:cs="Arial"/>
                <w:bCs/>
                <w:color w:val="FFFFFF" w:themeColor="background1"/>
                <w:szCs w:val="20"/>
              </w:rPr>
              <w:t xml:space="preserve">Please give details of </w:t>
            </w:r>
            <w:r w:rsidR="00E079FC" w:rsidRPr="00E079FC">
              <w:rPr>
                <w:rFonts w:ascii="Arial" w:hAnsi="Arial" w:cs="Arial"/>
                <w:b/>
                <w:color w:val="FFFFFF" w:themeColor="background1"/>
                <w:szCs w:val="20"/>
                <w:u w:val="single"/>
              </w:rPr>
              <w:t>project milestones</w:t>
            </w:r>
            <w:r w:rsidR="00E079FC" w:rsidRPr="00E079FC">
              <w:rPr>
                <w:rFonts w:ascii="Arial" w:hAnsi="Arial" w:cs="Arial"/>
                <w:bCs/>
                <w:color w:val="FFFFFF" w:themeColor="background1"/>
                <w:szCs w:val="20"/>
              </w:rPr>
              <w:t>.</w:t>
            </w:r>
            <w:r w:rsidR="00E079FC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9E5BD8" w:rsidRPr="009E5BD8">
              <w:rPr>
                <w:rFonts w:ascii="Arial" w:hAnsi="Arial" w:cs="Arial"/>
                <w:bCs/>
                <w:color w:val="FFFFFF" w:themeColor="background1"/>
                <w:szCs w:val="20"/>
              </w:rPr>
              <w:t>Suggested word limit 150 words</w:t>
            </w:r>
          </w:p>
        </w:tc>
      </w:tr>
      <w:tr w:rsidR="00B82CF8" w:rsidRPr="004318C3" w14:paraId="73FCFF41" w14:textId="77777777" w:rsidTr="003D2A2D">
        <w:tc>
          <w:tcPr>
            <w:tcW w:w="10065" w:type="dxa"/>
            <w:gridSpan w:val="6"/>
          </w:tcPr>
          <w:p w14:paraId="7014B14E" w14:textId="7332342C" w:rsidR="00B82CF8" w:rsidRPr="004318C3" w:rsidRDefault="004231F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2AD2C5EC" w14:textId="77777777" w:rsidR="00B82CF8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57B6387B" w14:textId="77777777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55D9B3C" w14:textId="77777777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64E30328" w14:textId="4F4857D0" w:rsidR="002B1B54" w:rsidRPr="004318C3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B82CF8" w:rsidRPr="004318C3" w14:paraId="6956526F" w14:textId="77777777" w:rsidTr="003D2A2D">
        <w:tc>
          <w:tcPr>
            <w:tcW w:w="10065" w:type="dxa"/>
            <w:gridSpan w:val="6"/>
            <w:shd w:val="clear" w:color="auto" w:fill="0097A9" w:themeFill="accent2"/>
          </w:tcPr>
          <w:p w14:paraId="38A5EF43" w14:textId="77777777" w:rsidR="00B82CF8" w:rsidRDefault="00B82CF8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How will the project help the community?</w:t>
            </w:r>
          </w:p>
          <w:p w14:paraId="4BD945C4" w14:textId="5D69D291" w:rsidR="009E5BD8" w:rsidRPr="009E5BD8" w:rsidRDefault="009E5BD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9E5BD8">
              <w:rPr>
                <w:rFonts w:ascii="Arial" w:hAnsi="Arial" w:cs="Arial"/>
                <w:color w:val="FFFFFF" w:themeColor="background1"/>
                <w:szCs w:val="20"/>
              </w:rPr>
              <w:t>Suggested word limit 150 words</w:t>
            </w:r>
          </w:p>
        </w:tc>
      </w:tr>
      <w:tr w:rsidR="00B82CF8" w:rsidRPr="004318C3" w14:paraId="0CCF6802" w14:textId="77777777" w:rsidTr="003D2A2D">
        <w:tc>
          <w:tcPr>
            <w:tcW w:w="10065" w:type="dxa"/>
            <w:gridSpan w:val="6"/>
          </w:tcPr>
          <w:p w14:paraId="2FA54B2F" w14:textId="1B3F2446" w:rsidR="00B82CF8" w:rsidRPr="004318C3" w:rsidRDefault="004231F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73422243" w14:textId="4FD8B931" w:rsidR="00B82CF8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8456298" w14:textId="60470FD0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13697B9" w14:textId="77777777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DDBA8AA" w14:textId="77777777" w:rsidR="002B1B54" w:rsidRPr="004318C3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B295C86" w14:textId="77777777" w:rsidR="00B82CF8" w:rsidRPr="004318C3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B82CF8" w:rsidRPr="004318C3" w14:paraId="2634449F" w14:textId="77777777" w:rsidTr="003D2A2D">
        <w:tc>
          <w:tcPr>
            <w:tcW w:w="10065" w:type="dxa"/>
            <w:gridSpan w:val="6"/>
            <w:shd w:val="clear" w:color="auto" w:fill="0097A9" w:themeFill="accent2"/>
          </w:tcPr>
          <w:p w14:paraId="6EA36062" w14:textId="77777777" w:rsidR="00B82CF8" w:rsidRDefault="00B82CF8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How much funding are you looking for?</w:t>
            </w:r>
          </w:p>
          <w:p w14:paraId="0BD5DAB7" w14:textId="14CF4554" w:rsidR="008A5DE7" w:rsidRPr="00380668" w:rsidRDefault="008A5DE7" w:rsidP="00E61F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3278C4" w:rsidRPr="004318C3" w14:paraId="377C8ACF" w14:textId="77777777" w:rsidTr="005E4996">
        <w:trPr>
          <w:trHeight w:val="130"/>
        </w:trPr>
        <w:tc>
          <w:tcPr>
            <w:tcW w:w="6929" w:type="dxa"/>
            <w:gridSpan w:val="2"/>
          </w:tcPr>
          <w:p w14:paraId="78E37B2A" w14:textId="6563CDF5" w:rsidR="008A5DE7" w:rsidRPr="003278C4" w:rsidRDefault="003278C4" w:rsidP="008A5DE7">
            <w:pPr>
              <w:spacing w:line="360" w:lineRule="auto"/>
              <w:rPr>
                <w:rFonts w:ascii="Arial" w:hAnsi="Arial" w:cs="Arial"/>
                <w:b/>
                <w:bCs/>
                <w:color w:val="3C3C3B"/>
                <w:szCs w:val="20"/>
              </w:rPr>
            </w:pPr>
            <w:r w:rsidRPr="003278C4">
              <w:rPr>
                <w:rFonts w:ascii="Arial" w:hAnsi="Arial" w:cs="Arial"/>
                <w:b/>
                <w:bCs/>
                <w:szCs w:val="20"/>
              </w:rPr>
              <w:t>Total project cost</w:t>
            </w:r>
          </w:p>
        </w:tc>
        <w:tc>
          <w:tcPr>
            <w:tcW w:w="3136" w:type="dxa"/>
            <w:gridSpan w:val="4"/>
          </w:tcPr>
          <w:p w14:paraId="069FB201" w14:textId="60DC5981" w:rsidR="003278C4" w:rsidRPr="004318C3" w:rsidRDefault="003278C4" w:rsidP="008A5DE7">
            <w:pPr>
              <w:spacing w:line="360" w:lineRule="auto"/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£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3278C4" w:rsidRPr="004318C3" w14:paraId="2389E9A9" w14:textId="77777777" w:rsidTr="005E4996">
        <w:trPr>
          <w:trHeight w:val="130"/>
        </w:trPr>
        <w:tc>
          <w:tcPr>
            <w:tcW w:w="6929" w:type="dxa"/>
            <w:gridSpan w:val="2"/>
          </w:tcPr>
          <w:p w14:paraId="6DEEE7D9" w14:textId="1EE69869" w:rsidR="008A5DE7" w:rsidRPr="003278C4" w:rsidRDefault="003278C4" w:rsidP="008A5DE7">
            <w:pPr>
              <w:spacing w:line="360" w:lineRule="auto"/>
              <w:rPr>
                <w:rFonts w:ascii="Arial" w:hAnsi="Arial" w:cs="Arial"/>
                <w:b/>
                <w:bCs/>
                <w:color w:val="3C3C3B"/>
                <w:szCs w:val="20"/>
              </w:rPr>
            </w:pPr>
            <w:r w:rsidRPr="003278C4">
              <w:rPr>
                <w:rFonts w:ascii="Arial" w:hAnsi="Arial" w:cs="Arial"/>
                <w:b/>
                <w:bCs/>
                <w:szCs w:val="20"/>
              </w:rPr>
              <w:t>Grant request amount</w:t>
            </w:r>
          </w:p>
        </w:tc>
        <w:tc>
          <w:tcPr>
            <w:tcW w:w="3136" w:type="dxa"/>
            <w:gridSpan w:val="4"/>
          </w:tcPr>
          <w:p w14:paraId="73EB4383" w14:textId="1E64662C" w:rsidR="003278C4" w:rsidRPr="004318C3" w:rsidRDefault="003278C4" w:rsidP="008A5DE7">
            <w:pPr>
              <w:spacing w:line="360" w:lineRule="auto"/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£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2A4B804B" w14:textId="77777777" w:rsidTr="003D2A2D">
        <w:tc>
          <w:tcPr>
            <w:tcW w:w="10065" w:type="dxa"/>
            <w:gridSpan w:val="6"/>
            <w:shd w:val="clear" w:color="auto" w:fill="0097A9" w:themeFill="accent2"/>
          </w:tcPr>
          <w:p w14:paraId="3CA8943B" w14:textId="77777777" w:rsidR="00B82CF8" w:rsidRPr="004318C3" w:rsidRDefault="00B82CF8" w:rsidP="00E61F7D">
            <w:pPr>
              <w:rPr>
                <w:rFonts w:ascii="Arial" w:hAnsi="Arial" w:cs="Arial"/>
                <w:b/>
                <w:color w:val="3C3C3B"/>
                <w:szCs w:val="20"/>
              </w:rPr>
            </w:pPr>
            <w:bookmarkStart w:id="3" w:name="_Hlk58404106"/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Will you be contributing any of your own funds to the projects or undertaking local fundraising to help meet the costs?</w:t>
            </w:r>
          </w:p>
        </w:tc>
      </w:tr>
      <w:bookmarkEnd w:id="3"/>
      <w:tr w:rsidR="00B82CF8" w:rsidRPr="004318C3" w14:paraId="22BE107D" w14:textId="77777777" w:rsidTr="003D2A2D">
        <w:tc>
          <w:tcPr>
            <w:tcW w:w="10065" w:type="dxa"/>
            <w:gridSpan w:val="6"/>
          </w:tcPr>
          <w:p w14:paraId="2D857418" w14:textId="24748149" w:rsidR="00B82CF8" w:rsidRPr="004318C3" w:rsidRDefault="004231F8" w:rsidP="00E61F7D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73C3950E" w14:textId="13190A04" w:rsidR="00B82CF8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2A1FE4A" w14:textId="5BA5379F" w:rsidR="002B1B54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6C53A753" w14:textId="77777777" w:rsidR="002B1B54" w:rsidRPr="004318C3" w:rsidRDefault="002B1B54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313A4035" w14:textId="77777777" w:rsidR="00B82CF8" w:rsidRPr="004318C3" w:rsidRDefault="00B82CF8" w:rsidP="00E61F7D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3D2A2D" w:rsidRPr="004318C3" w14:paraId="378B78D1" w14:textId="77777777" w:rsidTr="003D2A2D">
        <w:tc>
          <w:tcPr>
            <w:tcW w:w="10065" w:type="dxa"/>
            <w:gridSpan w:val="6"/>
            <w:shd w:val="clear" w:color="auto" w:fill="0097A9" w:themeFill="accent2"/>
          </w:tcPr>
          <w:p w14:paraId="19E31438" w14:textId="5672945A" w:rsidR="003D2A2D" w:rsidRPr="004318C3" w:rsidRDefault="003D2A2D" w:rsidP="00E61F7D">
            <w:pPr>
              <w:rPr>
                <w:rFonts w:ascii="Arial" w:hAnsi="Arial" w:cs="Arial"/>
                <w:b/>
                <w:color w:val="3C3C3B"/>
                <w:szCs w:val="20"/>
              </w:rPr>
            </w:pPr>
            <w:r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Please confirm </w:t>
            </w:r>
            <w:r w:rsidR="002E0E0A"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>you have</w:t>
            </w:r>
            <w:r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included</w:t>
            </w:r>
            <w:r w:rsidR="008943A1"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>:</w:t>
            </w:r>
          </w:p>
        </w:tc>
      </w:tr>
      <w:tr w:rsidR="00836A15" w:rsidRPr="004318C3" w14:paraId="4EB87EE9" w14:textId="77777777" w:rsidTr="005E4996">
        <w:tc>
          <w:tcPr>
            <w:tcW w:w="6929" w:type="dxa"/>
            <w:gridSpan w:val="2"/>
          </w:tcPr>
          <w:p w14:paraId="58DF74CB" w14:textId="07CCBE49" w:rsidR="00836A15" w:rsidRPr="004318C3" w:rsidRDefault="006100C9" w:rsidP="00E61F7D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color w:val="3C3C3B"/>
                <w:szCs w:val="20"/>
              </w:rPr>
              <w:t>A bank statement from the community groups</w:t>
            </w:r>
            <w:r w:rsidR="002E0E0A">
              <w:rPr>
                <w:rFonts w:ascii="Arial" w:hAnsi="Arial" w:cs="Arial"/>
                <w:color w:val="3C3C3B"/>
                <w:szCs w:val="20"/>
              </w:rPr>
              <w:t xml:space="preserve"> in </w:t>
            </w:r>
            <w:r>
              <w:rPr>
                <w:rFonts w:ascii="Arial" w:hAnsi="Arial" w:cs="Arial"/>
                <w:color w:val="3C3C3B"/>
                <w:szCs w:val="20"/>
              </w:rPr>
              <w:t>the last three months</w:t>
            </w:r>
          </w:p>
        </w:tc>
        <w:tc>
          <w:tcPr>
            <w:tcW w:w="3136" w:type="dxa"/>
            <w:gridSpan w:val="4"/>
          </w:tcPr>
          <w:p w14:paraId="5CC362F7" w14:textId="60EEF882" w:rsidR="00836A15" w:rsidRPr="004318C3" w:rsidRDefault="0013198C" w:rsidP="00E61F7D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cs="Arial"/>
              </w:rPr>
              <w:t xml:space="preserve">Yes  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9A0">
              <w:rPr>
                <w:rFonts w:cs="Arial"/>
              </w:rPr>
            </w:r>
            <w:r w:rsidR="000019A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No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9A0">
              <w:rPr>
                <w:rFonts w:cs="Arial"/>
              </w:rPr>
            </w:r>
            <w:r w:rsidR="000019A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36A15" w:rsidRPr="004318C3" w14:paraId="11A72EA1" w14:textId="77777777" w:rsidTr="005E4996">
        <w:tc>
          <w:tcPr>
            <w:tcW w:w="6929" w:type="dxa"/>
            <w:gridSpan w:val="2"/>
          </w:tcPr>
          <w:p w14:paraId="52725EC5" w14:textId="64F718FC" w:rsidR="00836A15" w:rsidRPr="004318C3" w:rsidRDefault="002E0E0A" w:rsidP="00E61F7D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color w:val="3C3C3B"/>
                <w:szCs w:val="20"/>
              </w:rPr>
              <w:t xml:space="preserve">A copy of the group’s constitution </w:t>
            </w:r>
          </w:p>
        </w:tc>
        <w:tc>
          <w:tcPr>
            <w:tcW w:w="3136" w:type="dxa"/>
            <w:gridSpan w:val="4"/>
          </w:tcPr>
          <w:p w14:paraId="08AA8B1B" w14:textId="1AA0A4EB" w:rsidR="00836A15" w:rsidRPr="004318C3" w:rsidRDefault="0013198C" w:rsidP="00E61F7D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cs="Arial"/>
              </w:rPr>
              <w:t xml:space="preserve">Yes  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9A0">
              <w:rPr>
                <w:rFonts w:cs="Arial"/>
              </w:rPr>
            </w:r>
            <w:r w:rsidR="000019A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No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9A0">
              <w:rPr>
                <w:rFonts w:cs="Arial"/>
              </w:rPr>
            </w:r>
            <w:r w:rsidR="000019A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708B6014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 w:val="28"/>
          <w:szCs w:val="28"/>
        </w:rPr>
      </w:pPr>
    </w:p>
    <w:p w14:paraId="2DF1C2D9" w14:textId="23947402" w:rsidR="00B82CF8" w:rsidRPr="004318C3" w:rsidRDefault="00B82CF8" w:rsidP="00B73874">
      <w:pPr>
        <w:spacing w:after="160" w:line="259" w:lineRule="auto"/>
        <w:rPr>
          <w:rFonts w:ascii="Arial" w:hAnsi="Arial" w:cs="Arial"/>
          <w:b/>
          <w:szCs w:val="20"/>
        </w:rPr>
      </w:pPr>
      <w:r w:rsidRPr="004318C3">
        <w:rPr>
          <w:rFonts w:ascii="Arial" w:hAnsi="Arial" w:cs="Arial"/>
          <w:b/>
          <w:szCs w:val="20"/>
        </w:rPr>
        <w:t>Declaration</w:t>
      </w:r>
    </w:p>
    <w:p w14:paraId="2ECCC1BF" w14:textId="1D7D4778" w:rsidR="00B82CF8" w:rsidRDefault="00B82CF8" w:rsidP="00B82CF8">
      <w:pPr>
        <w:rPr>
          <w:rFonts w:ascii="Arial" w:hAnsi="Arial" w:cs="Arial"/>
          <w:szCs w:val="20"/>
        </w:rPr>
      </w:pPr>
      <w:r w:rsidRPr="004318C3">
        <w:rPr>
          <w:rFonts w:ascii="Arial" w:hAnsi="Arial" w:cs="Arial"/>
          <w:szCs w:val="20"/>
        </w:rPr>
        <w:lastRenderedPageBreak/>
        <w:t xml:space="preserve">By submitting this application form you certify that the information contained in this application is correct, and that if you are awarded a grant, you will use it only for the purposes described above. You understand that decisions made by the </w:t>
      </w:r>
      <w:r w:rsidR="00BB332A">
        <w:rPr>
          <w:rFonts w:ascii="Arial" w:hAnsi="Arial" w:cs="Arial"/>
          <w:szCs w:val="20"/>
        </w:rPr>
        <w:t>panel</w:t>
      </w:r>
      <w:r w:rsidRPr="004318C3">
        <w:rPr>
          <w:rFonts w:ascii="Arial" w:hAnsi="Arial" w:cs="Arial"/>
          <w:szCs w:val="20"/>
        </w:rPr>
        <w:t xml:space="preserve"> are final.</w:t>
      </w:r>
    </w:p>
    <w:p w14:paraId="6BA4F8E8" w14:textId="77777777" w:rsidR="00EB6D06" w:rsidRDefault="00EB6D06" w:rsidP="00F867FA">
      <w:pPr>
        <w:rPr>
          <w:rFonts w:ascii="Arial" w:hAnsi="Arial" w:cs="Arial"/>
          <w:b/>
          <w:szCs w:val="20"/>
        </w:rPr>
      </w:pPr>
    </w:p>
    <w:p w14:paraId="11C5FE5D" w14:textId="44FAFC11" w:rsidR="00F867FA" w:rsidRPr="00F867FA" w:rsidRDefault="00F867FA" w:rsidP="00F867FA">
      <w:pPr>
        <w:rPr>
          <w:rFonts w:ascii="Arial" w:hAnsi="Arial" w:cs="Arial"/>
          <w:b/>
          <w:szCs w:val="20"/>
        </w:rPr>
      </w:pPr>
      <w:r w:rsidRPr="00F867FA">
        <w:rPr>
          <w:rFonts w:ascii="Arial" w:hAnsi="Arial" w:cs="Arial"/>
          <w:b/>
          <w:szCs w:val="20"/>
        </w:rPr>
        <w:t>Data protection</w:t>
      </w:r>
    </w:p>
    <w:p w14:paraId="691AD32A" w14:textId="72FD5174" w:rsidR="00E71E6F" w:rsidRDefault="000C490F" w:rsidP="00E71E6F">
      <w:pPr>
        <w:rPr>
          <w:b/>
          <w:bCs/>
          <w:color w:val="auto"/>
          <w:lang w:val="en-US"/>
        </w:rPr>
      </w:pPr>
      <w:r>
        <w:rPr>
          <w:rFonts w:ascii="Arial" w:hAnsi="Arial" w:cs="Arial"/>
          <w:szCs w:val="20"/>
        </w:rPr>
        <w:t>SSE Renewables, on behal</w:t>
      </w:r>
      <w:r w:rsidR="000601D7">
        <w:rPr>
          <w:rFonts w:ascii="Arial" w:hAnsi="Arial" w:cs="Arial"/>
          <w:szCs w:val="20"/>
        </w:rPr>
        <w:t>f</w:t>
      </w:r>
      <w:r>
        <w:rPr>
          <w:rFonts w:ascii="Arial" w:hAnsi="Arial" w:cs="Arial"/>
          <w:szCs w:val="20"/>
        </w:rPr>
        <w:t xml:space="preserve"> of </w:t>
      </w:r>
      <w:r w:rsidR="006A0F08">
        <w:rPr>
          <w:rFonts w:ascii="Arial" w:hAnsi="Arial" w:cs="Arial"/>
          <w:szCs w:val="20"/>
        </w:rPr>
        <w:t>Greater Gabbard Offshore</w:t>
      </w:r>
      <w:r w:rsidR="00EB6D06">
        <w:rPr>
          <w:rFonts w:ascii="Arial" w:hAnsi="Arial" w:cs="Arial"/>
          <w:szCs w:val="20"/>
        </w:rPr>
        <w:t xml:space="preserve"> Wind Farm</w:t>
      </w:r>
      <w:r w:rsidR="00B1783B">
        <w:rPr>
          <w:rFonts w:ascii="Arial" w:hAnsi="Arial" w:cs="Arial"/>
          <w:szCs w:val="20"/>
        </w:rPr>
        <w:t>,</w:t>
      </w:r>
      <w:r w:rsidR="00E71E6F">
        <w:rPr>
          <w:b/>
          <w:bCs/>
          <w:lang w:val="en-US"/>
        </w:rPr>
        <w:t xml:space="preserve"> </w:t>
      </w:r>
      <w:r w:rsidR="00E71E6F" w:rsidRPr="00E71E6F">
        <w:rPr>
          <w:lang w:val="en-US"/>
        </w:rPr>
        <w:t xml:space="preserve">will use the information you give us to help assess your application and administer any grant we award you. We may also use it to </w:t>
      </w:r>
      <w:proofErr w:type="spellStart"/>
      <w:r w:rsidR="00E71E6F" w:rsidRPr="00E71E6F">
        <w:rPr>
          <w:lang w:val="en-US"/>
        </w:rPr>
        <w:t>analyse</w:t>
      </w:r>
      <w:proofErr w:type="spellEnd"/>
      <w:r w:rsidR="00E71E6F" w:rsidRPr="00E71E6F">
        <w:rPr>
          <w:lang w:val="en-US"/>
        </w:rPr>
        <w:t xml:space="preserve"> our grant-making and for our own research. Please read our </w:t>
      </w:r>
      <w:hyperlink r:id="rId12" w:history="1">
        <w:r w:rsidR="00E71E6F" w:rsidRPr="00E71E6F">
          <w:rPr>
            <w:rStyle w:val="Hyperlink"/>
            <w:lang w:val="en-US"/>
          </w:rPr>
          <w:t>Data Protection Privacy Notice</w:t>
        </w:r>
      </w:hyperlink>
      <w:r w:rsidR="00E71E6F" w:rsidRPr="00E71E6F">
        <w:rPr>
          <w:lang w:val="en-US"/>
        </w:rPr>
        <w:t xml:space="preserve"> before applying for funding.</w:t>
      </w:r>
      <w:r w:rsidR="00E71E6F">
        <w:rPr>
          <w:b/>
          <w:bCs/>
          <w:lang w:val="en-US"/>
        </w:rPr>
        <w:t xml:space="preserve"> </w:t>
      </w:r>
    </w:p>
    <w:p w14:paraId="73BBEB5B" w14:textId="4523DA09" w:rsidR="00E71E6F" w:rsidRPr="00F867FA" w:rsidRDefault="00E71E6F" w:rsidP="00E71E6F">
      <w:pPr>
        <w:rPr>
          <w:rFonts w:ascii="Arial" w:hAnsi="Arial" w:cs="Arial"/>
          <w:szCs w:val="20"/>
        </w:rPr>
      </w:pPr>
    </w:p>
    <w:p w14:paraId="003177BC" w14:textId="77777777" w:rsidR="00B82CF8" w:rsidRPr="004318C3" w:rsidRDefault="00B82CF8" w:rsidP="00B82CF8">
      <w:pPr>
        <w:rPr>
          <w:rFonts w:ascii="Arial" w:hAnsi="Arial" w:cs="Arial"/>
          <w:szCs w:val="20"/>
        </w:rPr>
      </w:pPr>
    </w:p>
    <w:p w14:paraId="04CB1562" w14:textId="2503435B" w:rsidR="00B82CF8" w:rsidRDefault="00B82CF8" w:rsidP="00696947">
      <w:pPr>
        <w:tabs>
          <w:tab w:val="left" w:pos="567"/>
        </w:tabs>
        <w:rPr>
          <w:rFonts w:ascii="Arial" w:hAnsi="Arial" w:cs="Arial"/>
          <w:b/>
          <w:szCs w:val="20"/>
        </w:rPr>
      </w:pPr>
      <w:r w:rsidRPr="004318C3">
        <w:rPr>
          <w:rFonts w:ascii="Arial" w:hAnsi="Arial" w:cs="Arial"/>
          <w:szCs w:val="20"/>
        </w:rPr>
        <w:t xml:space="preserve">Signed: 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  <w:r w:rsidRPr="004318C3">
        <w:rPr>
          <w:rFonts w:ascii="Arial" w:hAnsi="Arial" w:cs="Arial"/>
          <w:szCs w:val="20"/>
        </w:rPr>
        <w:t xml:space="preserve">                                                                                        Date:</w:t>
      </w:r>
      <w:r w:rsidRPr="004318C3">
        <w:rPr>
          <w:rFonts w:ascii="Arial" w:hAnsi="Arial" w:cs="Arial"/>
          <w:b/>
          <w:szCs w:val="20"/>
        </w:rPr>
        <w:t xml:space="preserve">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</w:p>
    <w:p w14:paraId="300EF38D" w14:textId="06018522" w:rsidR="00696947" w:rsidRPr="004318C3" w:rsidRDefault="00696947" w:rsidP="00696947">
      <w:pPr>
        <w:tabs>
          <w:tab w:val="left" w:pos="567"/>
        </w:tabs>
        <w:rPr>
          <w:rFonts w:ascii="Arial" w:hAnsi="Arial" w:cs="Arial"/>
          <w:b/>
          <w:bCs/>
          <w:color w:val="50BCC0"/>
          <w:sz w:val="28"/>
          <w:szCs w:val="28"/>
        </w:rPr>
      </w:pPr>
      <w:r>
        <w:rPr>
          <w:rFonts w:ascii="Arial" w:hAnsi="Arial" w:cs="Arial"/>
          <w:szCs w:val="20"/>
        </w:rPr>
        <w:t>Name</w:t>
      </w:r>
      <w:r w:rsidRPr="004318C3">
        <w:rPr>
          <w:rFonts w:ascii="Arial" w:hAnsi="Arial" w:cs="Arial"/>
          <w:szCs w:val="20"/>
        </w:rPr>
        <w:t xml:space="preserve">: 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  <w:r w:rsidRPr="004318C3">
        <w:rPr>
          <w:rFonts w:ascii="Arial" w:hAnsi="Arial" w:cs="Arial"/>
          <w:szCs w:val="20"/>
        </w:rPr>
        <w:t xml:space="preserve">                                                                                        </w:t>
      </w:r>
    </w:p>
    <w:p w14:paraId="093BC597" w14:textId="71152C81" w:rsidR="00696947" w:rsidRPr="004318C3" w:rsidRDefault="00696947" w:rsidP="00696947">
      <w:pPr>
        <w:tabs>
          <w:tab w:val="left" w:pos="567"/>
        </w:tabs>
        <w:rPr>
          <w:rFonts w:ascii="Arial" w:hAnsi="Arial" w:cs="Arial"/>
          <w:b/>
          <w:bCs/>
          <w:color w:val="50BCC0"/>
          <w:sz w:val="28"/>
          <w:szCs w:val="28"/>
        </w:rPr>
      </w:pPr>
      <w:r>
        <w:rPr>
          <w:rFonts w:ascii="Arial" w:hAnsi="Arial" w:cs="Arial"/>
          <w:szCs w:val="20"/>
        </w:rPr>
        <w:t>Position</w:t>
      </w:r>
      <w:r w:rsidRPr="004318C3">
        <w:rPr>
          <w:rFonts w:ascii="Arial" w:hAnsi="Arial" w:cs="Arial"/>
          <w:szCs w:val="20"/>
        </w:rPr>
        <w:t xml:space="preserve">: 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  <w:r w:rsidRPr="004318C3">
        <w:rPr>
          <w:rFonts w:ascii="Arial" w:hAnsi="Arial" w:cs="Arial"/>
          <w:szCs w:val="20"/>
        </w:rPr>
        <w:t xml:space="preserve">                                                                                        </w:t>
      </w:r>
    </w:p>
    <w:sectPr w:rsidR="00696947" w:rsidRPr="004318C3" w:rsidSect="000D55C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835" w:right="1134" w:bottom="1134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E80C" w14:textId="77777777" w:rsidR="00833895" w:rsidRDefault="00833895" w:rsidP="009270A7">
      <w:pPr>
        <w:spacing w:line="240" w:lineRule="auto"/>
      </w:pPr>
      <w:r>
        <w:separator/>
      </w:r>
    </w:p>
  </w:endnote>
  <w:endnote w:type="continuationSeparator" w:id="0">
    <w:p w14:paraId="4E558AC9" w14:textId="77777777" w:rsidR="00833895" w:rsidRDefault="00833895" w:rsidP="009270A7">
      <w:pPr>
        <w:spacing w:line="240" w:lineRule="auto"/>
      </w:pPr>
      <w:r>
        <w:continuationSeparator/>
      </w:r>
    </w:p>
  </w:endnote>
  <w:endnote w:type="continuationNotice" w:id="1">
    <w:p w14:paraId="7782E8A7" w14:textId="77777777" w:rsidR="00833895" w:rsidRDefault="008338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AB5D3" w14:textId="77777777" w:rsidR="000D55CC" w:rsidRDefault="000D55CC" w:rsidP="000D55CC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073E421D" w14:textId="77777777" w:rsidR="000D55CC" w:rsidRPr="00073593" w:rsidRDefault="000D55CC" w:rsidP="000D55CC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7A7AF992" w14:textId="77777777" w:rsidR="000D55CC" w:rsidRPr="00692E2A" w:rsidRDefault="000D55CC" w:rsidP="000D55CC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8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</w:tblGrid>
    <w:tr w:rsidR="0085079B" w14:paraId="00655751" w14:textId="77777777" w:rsidTr="0085079B">
      <w:tc>
        <w:tcPr>
          <w:tcW w:w="8359" w:type="dxa"/>
        </w:tcPr>
        <w:p w14:paraId="4C43B000" w14:textId="6635B328" w:rsidR="0085079B" w:rsidRDefault="0085079B" w:rsidP="00617E95">
          <w:pPr>
            <w:spacing w:line="240" w:lineRule="auto"/>
          </w:pPr>
        </w:p>
      </w:tc>
    </w:tr>
  </w:tbl>
  <w:p w14:paraId="4AD374E6" w14:textId="77777777" w:rsidR="000D55CC" w:rsidRPr="00692E2A" w:rsidRDefault="000D55CC" w:rsidP="007A74CD">
    <w:pPr>
      <w:pStyle w:val="BasicParagraph"/>
      <w:spacing w:line="288" w:lineRule="auto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4F0E" w14:textId="77777777" w:rsid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45FAA70D" w14:textId="77777777" w:rsidR="00073593" w:rsidRP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3BE764D5" w14:textId="77777777" w:rsidR="00D20755" w:rsidRPr="00692E2A" w:rsidRDefault="00D20755" w:rsidP="00073593">
    <w:pPr>
      <w:pStyle w:val="BasicParagraph"/>
      <w:spacing w:line="288" w:lineRule="auto"/>
      <w:rPr>
        <w:sz w:val="14"/>
        <w:szCs w:val="14"/>
      </w:rPr>
    </w:pPr>
  </w:p>
  <w:p w14:paraId="421F0EB2" w14:textId="77777777" w:rsidR="00073593" w:rsidRPr="00692E2A" w:rsidRDefault="00073593" w:rsidP="00D20755">
    <w:pPr>
      <w:pStyle w:val="BasicParagraph"/>
      <w:spacing w:line="288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3115D" w14:textId="77777777" w:rsidR="00833895" w:rsidRDefault="00833895" w:rsidP="009270A7">
      <w:pPr>
        <w:spacing w:line="240" w:lineRule="auto"/>
      </w:pPr>
      <w:r>
        <w:separator/>
      </w:r>
    </w:p>
  </w:footnote>
  <w:footnote w:type="continuationSeparator" w:id="0">
    <w:p w14:paraId="79F744DD" w14:textId="77777777" w:rsidR="00833895" w:rsidRDefault="00833895" w:rsidP="009270A7">
      <w:pPr>
        <w:spacing w:line="240" w:lineRule="auto"/>
      </w:pPr>
      <w:r>
        <w:continuationSeparator/>
      </w:r>
    </w:p>
  </w:footnote>
  <w:footnote w:type="continuationNotice" w:id="1">
    <w:p w14:paraId="5E2308F3" w14:textId="77777777" w:rsidR="00833895" w:rsidRDefault="008338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DC9D" w14:textId="17281DE5" w:rsidR="00E4413B" w:rsidRDefault="00394DF5" w:rsidP="00E4413B">
    <w:pPr>
      <w:pStyle w:val="Header"/>
      <w:tabs>
        <w:tab w:val="left" w:pos="6521"/>
      </w:tabs>
      <w:jc w:val="center"/>
      <w:rPr>
        <w:rFonts w:ascii="Arial" w:hAnsi="Arial" w:cs="Arial"/>
        <w:color w:val="002D72" w:themeColor="text2"/>
        <w:sz w:val="48"/>
        <w:szCs w:val="48"/>
      </w:rPr>
    </w:pPr>
    <w:r>
      <w:rPr>
        <w:noProof/>
      </w:rPr>
      <w:drawing>
        <wp:inline distT="0" distB="0" distL="0" distR="0" wp14:anchorId="790F9921" wp14:editId="66727701">
          <wp:extent cx="4057650" cy="1348086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2466" cy="135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BB68" w14:textId="6C40BC49" w:rsidR="00A40792" w:rsidRDefault="00A82B7F" w:rsidP="00A40792">
    <w:pPr>
      <w:pStyle w:val="Header"/>
      <w:tabs>
        <w:tab w:val="left" w:pos="6521"/>
      </w:tabs>
      <w:jc w:val="center"/>
      <w:rPr>
        <w:rFonts w:ascii="Arial" w:hAnsi="Arial" w:cs="Arial"/>
        <w:color w:val="002D72" w:themeColor="text2"/>
        <w:sz w:val="48"/>
        <w:szCs w:val="48"/>
      </w:rPr>
    </w:pPr>
    <w:r>
      <w:rPr>
        <w:noProof/>
      </w:rPr>
      <w:drawing>
        <wp:inline distT="0" distB="0" distL="0" distR="0" wp14:anchorId="318F8B1B" wp14:editId="45DA11FD">
          <wp:extent cx="4057650" cy="1348086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2466" cy="135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A2041" w14:textId="2228FD9A" w:rsidR="00AE4700" w:rsidRDefault="00AE4700" w:rsidP="005E29EB">
    <w:pPr>
      <w:pStyle w:val="Header"/>
      <w:tabs>
        <w:tab w:val="left" w:pos="652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2194E"/>
    <w:multiLevelType w:val="hybridMultilevel"/>
    <w:tmpl w:val="E4703212"/>
    <w:lvl w:ilvl="0" w:tplc="4E64B118">
      <w:start w:val="1"/>
      <w:numFmt w:val="lowerRoman"/>
      <w:pStyle w:val="Romanlist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1646C"/>
    <w:multiLevelType w:val="hybridMultilevel"/>
    <w:tmpl w:val="A01864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452EE"/>
    <w:multiLevelType w:val="multilevel"/>
    <w:tmpl w:val="22D80F36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color w:val="002D72" w:themeColor="text2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171A0"/>
    <w:multiLevelType w:val="hybridMultilevel"/>
    <w:tmpl w:val="1C8A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E9C"/>
    <w:multiLevelType w:val="multilevel"/>
    <w:tmpl w:val="A2BA407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5" w15:restartNumberingAfterBreak="0">
    <w:nsid w:val="22C33BF0"/>
    <w:multiLevelType w:val="hybridMultilevel"/>
    <w:tmpl w:val="73E0F2BC"/>
    <w:lvl w:ilvl="0" w:tplc="B010E5E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77560"/>
    <w:multiLevelType w:val="multilevel"/>
    <w:tmpl w:val="E27891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7" w15:restartNumberingAfterBreak="0">
    <w:nsid w:val="328A0BA6"/>
    <w:multiLevelType w:val="multilevel"/>
    <w:tmpl w:val="FCBC468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8" w15:restartNumberingAfterBreak="0">
    <w:nsid w:val="38F8443B"/>
    <w:multiLevelType w:val="multilevel"/>
    <w:tmpl w:val="623AA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FFFF" w:themeColor="background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9" w15:restartNumberingAfterBreak="0">
    <w:nsid w:val="39E957FC"/>
    <w:multiLevelType w:val="multilevel"/>
    <w:tmpl w:val="4332364E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0" w15:restartNumberingAfterBreak="0">
    <w:nsid w:val="47FA7AE0"/>
    <w:multiLevelType w:val="hybridMultilevel"/>
    <w:tmpl w:val="87E6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B2993"/>
    <w:multiLevelType w:val="hybridMultilevel"/>
    <w:tmpl w:val="5838E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F205C"/>
    <w:multiLevelType w:val="multilevel"/>
    <w:tmpl w:val="EA6CBD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 w15:restartNumberingAfterBreak="0">
    <w:nsid w:val="5860184B"/>
    <w:multiLevelType w:val="multilevel"/>
    <w:tmpl w:val="4B1272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 w15:restartNumberingAfterBreak="0">
    <w:nsid w:val="5F5C249F"/>
    <w:multiLevelType w:val="multilevel"/>
    <w:tmpl w:val="1E3AE3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5" w15:restartNumberingAfterBreak="0">
    <w:nsid w:val="60A44FA3"/>
    <w:multiLevelType w:val="hybridMultilevel"/>
    <w:tmpl w:val="C8A4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97FA4"/>
    <w:multiLevelType w:val="multilevel"/>
    <w:tmpl w:val="2508FE2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1A337B"/>
    <w:multiLevelType w:val="hybridMultilevel"/>
    <w:tmpl w:val="5282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F2C00"/>
    <w:multiLevelType w:val="hybridMultilevel"/>
    <w:tmpl w:val="707C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54592"/>
    <w:multiLevelType w:val="multilevel"/>
    <w:tmpl w:val="C4BE2E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num w:numId="1" w16cid:durableId="1365984083">
    <w:abstractNumId w:val="16"/>
  </w:num>
  <w:num w:numId="2" w16cid:durableId="697124213">
    <w:abstractNumId w:val="2"/>
  </w:num>
  <w:num w:numId="3" w16cid:durableId="939944575">
    <w:abstractNumId w:val="12"/>
  </w:num>
  <w:num w:numId="4" w16cid:durableId="415327471">
    <w:abstractNumId w:val="8"/>
  </w:num>
  <w:num w:numId="5" w16cid:durableId="222298278">
    <w:abstractNumId w:val="6"/>
  </w:num>
  <w:num w:numId="6" w16cid:durableId="373893256">
    <w:abstractNumId w:val="4"/>
  </w:num>
  <w:num w:numId="7" w16cid:durableId="929001392">
    <w:abstractNumId w:val="13"/>
  </w:num>
  <w:num w:numId="8" w16cid:durableId="1279147458">
    <w:abstractNumId w:val="7"/>
  </w:num>
  <w:num w:numId="9" w16cid:durableId="1525827362">
    <w:abstractNumId w:val="14"/>
  </w:num>
  <w:num w:numId="10" w16cid:durableId="1339045378">
    <w:abstractNumId w:val="9"/>
  </w:num>
  <w:num w:numId="11" w16cid:durableId="49310751">
    <w:abstractNumId w:val="0"/>
  </w:num>
  <w:num w:numId="12" w16cid:durableId="2127306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688856">
    <w:abstractNumId w:val="19"/>
  </w:num>
  <w:num w:numId="14" w16cid:durableId="464274368">
    <w:abstractNumId w:val="19"/>
  </w:num>
  <w:num w:numId="15" w16cid:durableId="1687711444">
    <w:abstractNumId w:val="19"/>
  </w:num>
  <w:num w:numId="16" w16cid:durableId="1156529025">
    <w:abstractNumId w:val="19"/>
  </w:num>
  <w:num w:numId="17" w16cid:durableId="2026011634">
    <w:abstractNumId w:val="3"/>
  </w:num>
  <w:num w:numId="18" w16cid:durableId="263921457">
    <w:abstractNumId w:val="18"/>
  </w:num>
  <w:num w:numId="19" w16cid:durableId="281613934">
    <w:abstractNumId w:val="5"/>
  </w:num>
  <w:num w:numId="20" w16cid:durableId="1651322690">
    <w:abstractNumId w:val="17"/>
  </w:num>
  <w:num w:numId="21" w16cid:durableId="1414425739">
    <w:abstractNumId w:val="15"/>
  </w:num>
  <w:num w:numId="22" w16cid:durableId="767312976">
    <w:abstractNumId w:val="10"/>
  </w:num>
  <w:num w:numId="23" w16cid:durableId="488906772">
    <w:abstractNumId w:val="1"/>
  </w:num>
  <w:num w:numId="24" w16cid:durableId="2110664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6A"/>
    <w:rsid w:val="000019A0"/>
    <w:rsid w:val="00005F9C"/>
    <w:rsid w:val="00013D6A"/>
    <w:rsid w:val="00047392"/>
    <w:rsid w:val="00056D54"/>
    <w:rsid w:val="000601D7"/>
    <w:rsid w:val="00073593"/>
    <w:rsid w:val="00075C07"/>
    <w:rsid w:val="000762BD"/>
    <w:rsid w:val="000958B8"/>
    <w:rsid w:val="000B42D9"/>
    <w:rsid w:val="000C0D15"/>
    <w:rsid w:val="000C490F"/>
    <w:rsid w:val="000C66FF"/>
    <w:rsid w:val="000D36F4"/>
    <w:rsid w:val="000D55CC"/>
    <w:rsid w:val="000E016A"/>
    <w:rsid w:val="001105AE"/>
    <w:rsid w:val="00116DDE"/>
    <w:rsid w:val="001179BD"/>
    <w:rsid w:val="00131159"/>
    <w:rsid w:val="0013198C"/>
    <w:rsid w:val="00153DA2"/>
    <w:rsid w:val="00157A61"/>
    <w:rsid w:val="0016359E"/>
    <w:rsid w:val="00163C69"/>
    <w:rsid w:val="001704F6"/>
    <w:rsid w:val="001741DA"/>
    <w:rsid w:val="00194011"/>
    <w:rsid w:val="001A0A78"/>
    <w:rsid w:val="001B048D"/>
    <w:rsid w:val="001B354A"/>
    <w:rsid w:val="001B5F7C"/>
    <w:rsid w:val="001C069C"/>
    <w:rsid w:val="001D014E"/>
    <w:rsid w:val="001D4AAB"/>
    <w:rsid w:val="001E0C48"/>
    <w:rsid w:val="001E29CD"/>
    <w:rsid w:val="001F3AB8"/>
    <w:rsid w:val="00206E21"/>
    <w:rsid w:val="002217F3"/>
    <w:rsid w:val="002228BF"/>
    <w:rsid w:val="0022485D"/>
    <w:rsid w:val="00252F20"/>
    <w:rsid w:val="0026599D"/>
    <w:rsid w:val="00270D4A"/>
    <w:rsid w:val="00280175"/>
    <w:rsid w:val="0028446A"/>
    <w:rsid w:val="00292686"/>
    <w:rsid w:val="0029503C"/>
    <w:rsid w:val="002A2D98"/>
    <w:rsid w:val="002A4F73"/>
    <w:rsid w:val="002A60AB"/>
    <w:rsid w:val="002B037F"/>
    <w:rsid w:val="002B1B54"/>
    <w:rsid w:val="002C371C"/>
    <w:rsid w:val="002C4BDB"/>
    <w:rsid w:val="002D221A"/>
    <w:rsid w:val="002D2980"/>
    <w:rsid w:val="002E0B8C"/>
    <w:rsid w:val="002E0E0A"/>
    <w:rsid w:val="002F0271"/>
    <w:rsid w:val="002F0CAB"/>
    <w:rsid w:val="0030448F"/>
    <w:rsid w:val="00316065"/>
    <w:rsid w:val="003278C4"/>
    <w:rsid w:val="00330562"/>
    <w:rsid w:val="00342ED2"/>
    <w:rsid w:val="00347014"/>
    <w:rsid w:val="00365D13"/>
    <w:rsid w:val="0038015E"/>
    <w:rsid w:val="00380668"/>
    <w:rsid w:val="00381511"/>
    <w:rsid w:val="00383A6B"/>
    <w:rsid w:val="003867DE"/>
    <w:rsid w:val="00394DF5"/>
    <w:rsid w:val="003956B2"/>
    <w:rsid w:val="00396687"/>
    <w:rsid w:val="003A65B3"/>
    <w:rsid w:val="003B5F07"/>
    <w:rsid w:val="003C12AC"/>
    <w:rsid w:val="003C70E5"/>
    <w:rsid w:val="003C7EB4"/>
    <w:rsid w:val="003D1349"/>
    <w:rsid w:val="003D1DC2"/>
    <w:rsid w:val="003D2A2D"/>
    <w:rsid w:val="003E31B9"/>
    <w:rsid w:val="003E3679"/>
    <w:rsid w:val="003F1662"/>
    <w:rsid w:val="0041383F"/>
    <w:rsid w:val="00417CC2"/>
    <w:rsid w:val="00421409"/>
    <w:rsid w:val="004231F8"/>
    <w:rsid w:val="00427216"/>
    <w:rsid w:val="004320DF"/>
    <w:rsid w:val="004516C7"/>
    <w:rsid w:val="004605DF"/>
    <w:rsid w:val="0046290D"/>
    <w:rsid w:val="00464B53"/>
    <w:rsid w:val="004710A6"/>
    <w:rsid w:val="00474834"/>
    <w:rsid w:val="004859DD"/>
    <w:rsid w:val="00491473"/>
    <w:rsid w:val="004A3EF7"/>
    <w:rsid w:val="004B0BFB"/>
    <w:rsid w:val="004B4451"/>
    <w:rsid w:val="004D097C"/>
    <w:rsid w:val="004E0103"/>
    <w:rsid w:val="004F06CE"/>
    <w:rsid w:val="004F40D0"/>
    <w:rsid w:val="005151E4"/>
    <w:rsid w:val="00521CF5"/>
    <w:rsid w:val="00527BEC"/>
    <w:rsid w:val="0053566F"/>
    <w:rsid w:val="005363EB"/>
    <w:rsid w:val="00544257"/>
    <w:rsid w:val="00546811"/>
    <w:rsid w:val="0055213F"/>
    <w:rsid w:val="00553622"/>
    <w:rsid w:val="0055405D"/>
    <w:rsid w:val="005656EF"/>
    <w:rsid w:val="00577965"/>
    <w:rsid w:val="005A1E74"/>
    <w:rsid w:val="005B3058"/>
    <w:rsid w:val="005D0225"/>
    <w:rsid w:val="005D497F"/>
    <w:rsid w:val="005E29EB"/>
    <w:rsid w:val="005E4861"/>
    <w:rsid w:val="005E4996"/>
    <w:rsid w:val="005F55CD"/>
    <w:rsid w:val="005F73B2"/>
    <w:rsid w:val="00604395"/>
    <w:rsid w:val="006100C9"/>
    <w:rsid w:val="00617E95"/>
    <w:rsid w:val="006234A8"/>
    <w:rsid w:val="00623D99"/>
    <w:rsid w:val="006312A0"/>
    <w:rsid w:val="00637FB8"/>
    <w:rsid w:val="00652E47"/>
    <w:rsid w:val="006548BA"/>
    <w:rsid w:val="006669E6"/>
    <w:rsid w:val="00673083"/>
    <w:rsid w:val="00692E2A"/>
    <w:rsid w:val="00696947"/>
    <w:rsid w:val="006A0F08"/>
    <w:rsid w:val="006A2FD6"/>
    <w:rsid w:val="006C72DB"/>
    <w:rsid w:val="006D6085"/>
    <w:rsid w:val="006D6E2F"/>
    <w:rsid w:val="006F10FA"/>
    <w:rsid w:val="006F1EA6"/>
    <w:rsid w:val="00700171"/>
    <w:rsid w:val="00706D7C"/>
    <w:rsid w:val="00725DFE"/>
    <w:rsid w:val="00731431"/>
    <w:rsid w:val="00736699"/>
    <w:rsid w:val="00740ABF"/>
    <w:rsid w:val="0074233B"/>
    <w:rsid w:val="007573F5"/>
    <w:rsid w:val="00763B12"/>
    <w:rsid w:val="007703DF"/>
    <w:rsid w:val="00781765"/>
    <w:rsid w:val="007A00C2"/>
    <w:rsid w:val="007A0299"/>
    <w:rsid w:val="007A34F8"/>
    <w:rsid w:val="007A74CD"/>
    <w:rsid w:val="007B0799"/>
    <w:rsid w:val="007B133A"/>
    <w:rsid w:val="007C29BF"/>
    <w:rsid w:val="007C44E2"/>
    <w:rsid w:val="007D03CF"/>
    <w:rsid w:val="007E12A2"/>
    <w:rsid w:val="007E3C78"/>
    <w:rsid w:val="008021B9"/>
    <w:rsid w:val="00806C17"/>
    <w:rsid w:val="008168D9"/>
    <w:rsid w:val="0082504B"/>
    <w:rsid w:val="00833895"/>
    <w:rsid w:val="00836A15"/>
    <w:rsid w:val="0085079B"/>
    <w:rsid w:val="0085481C"/>
    <w:rsid w:val="008627E9"/>
    <w:rsid w:val="00874423"/>
    <w:rsid w:val="00890066"/>
    <w:rsid w:val="008943A1"/>
    <w:rsid w:val="008A0C90"/>
    <w:rsid w:val="008A5DE7"/>
    <w:rsid w:val="008B10B4"/>
    <w:rsid w:val="008C107A"/>
    <w:rsid w:val="008C582A"/>
    <w:rsid w:val="008C5F42"/>
    <w:rsid w:val="008C71D8"/>
    <w:rsid w:val="008D162A"/>
    <w:rsid w:val="008D56A5"/>
    <w:rsid w:val="008D589C"/>
    <w:rsid w:val="008E14BF"/>
    <w:rsid w:val="008E3591"/>
    <w:rsid w:val="008E5691"/>
    <w:rsid w:val="008F793D"/>
    <w:rsid w:val="009270A7"/>
    <w:rsid w:val="009310D6"/>
    <w:rsid w:val="00940D7B"/>
    <w:rsid w:val="009437F6"/>
    <w:rsid w:val="00945132"/>
    <w:rsid w:val="0095064A"/>
    <w:rsid w:val="009544CE"/>
    <w:rsid w:val="009614D3"/>
    <w:rsid w:val="00964A3B"/>
    <w:rsid w:val="009653C2"/>
    <w:rsid w:val="00976683"/>
    <w:rsid w:val="0099162B"/>
    <w:rsid w:val="009B661A"/>
    <w:rsid w:val="009C37F3"/>
    <w:rsid w:val="009C6CE4"/>
    <w:rsid w:val="009E5BD8"/>
    <w:rsid w:val="009F58F0"/>
    <w:rsid w:val="009F79EC"/>
    <w:rsid w:val="00A0133E"/>
    <w:rsid w:val="00A04841"/>
    <w:rsid w:val="00A127D6"/>
    <w:rsid w:val="00A13873"/>
    <w:rsid w:val="00A2533B"/>
    <w:rsid w:val="00A40792"/>
    <w:rsid w:val="00A42DED"/>
    <w:rsid w:val="00A452DF"/>
    <w:rsid w:val="00A568F0"/>
    <w:rsid w:val="00A71D6E"/>
    <w:rsid w:val="00A73617"/>
    <w:rsid w:val="00A74081"/>
    <w:rsid w:val="00A82B7F"/>
    <w:rsid w:val="00AA177D"/>
    <w:rsid w:val="00AB0EC4"/>
    <w:rsid w:val="00AB3C16"/>
    <w:rsid w:val="00AB65D3"/>
    <w:rsid w:val="00AC7A01"/>
    <w:rsid w:val="00AD022E"/>
    <w:rsid w:val="00AD08B0"/>
    <w:rsid w:val="00AE4700"/>
    <w:rsid w:val="00AF281C"/>
    <w:rsid w:val="00AF3C49"/>
    <w:rsid w:val="00B045A3"/>
    <w:rsid w:val="00B05884"/>
    <w:rsid w:val="00B1286E"/>
    <w:rsid w:val="00B14150"/>
    <w:rsid w:val="00B1544A"/>
    <w:rsid w:val="00B1783B"/>
    <w:rsid w:val="00B325CB"/>
    <w:rsid w:val="00B37228"/>
    <w:rsid w:val="00B4152B"/>
    <w:rsid w:val="00B419E4"/>
    <w:rsid w:val="00B42D8F"/>
    <w:rsid w:val="00B43149"/>
    <w:rsid w:val="00B52834"/>
    <w:rsid w:val="00B533DE"/>
    <w:rsid w:val="00B56AFF"/>
    <w:rsid w:val="00B576FC"/>
    <w:rsid w:val="00B648B9"/>
    <w:rsid w:val="00B73874"/>
    <w:rsid w:val="00B7664C"/>
    <w:rsid w:val="00B8158E"/>
    <w:rsid w:val="00B82CF8"/>
    <w:rsid w:val="00B95CBE"/>
    <w:rsid w:val="00B9779F"/>
    <w:rsid w:val="00BB332A"/>
    <w:rsid w:val="00BB6C44"/>
    <w:rsid w:val="00BC507A"/>
    <w:rsid w:val="00BF4B25"/>
    <w:rsid w:val="00C07534"/>
    <w:rsid w:val="00C55034"/>
    <w:rsid w:val="00C655F3"/>
    <w:rsid w:val="00C771CF"/>
    <w:rsid w:val="00C915B7"/>
    <w:rsid w:val="00C918EE"/>
    <w:rsid w:val="00C95CBD"/>
    <w:rsid w:val="00CA4FA0"/>
    <w:rsid w:val="00CB40A9"/>
    <w:rsid w:val="00CC21D7"/>
    <w:rsid w:val="00CC2C8A"/>
    <w:rsid w:val="00CD5FA3"/>
    <w:rsid w:val="00CE1BB5"/>
    <w:rsid w:val="00CF227F"/>
    <w:rsid w:val="00CF3E44"/>
    <w:rsid w:val="00D03B68"/>
    <w:rsid w:val="00D0708B"/>
    <w:rsid w:val="00D1056F"/>
    <w:rsid w:val="00D20755"/>
    <w:rsid w:val="00D24309"/>
    <w:rsid w:val="00D44A7C"/>
    <w:rsid w:val="00D56500"/>
    <w:rsid w:val="00D5798D"/>
    <w:rsid w:val="00D625BE"/>
    <w:rsid w:val="00D65520"/>
    <w:rsid w:val="00D70202"/>
    <w:rsid w:val="00D70A8A"/>
    <w:rsid w:val="00D73A5E"/>
    <w:rsid w:val="00D85F9D"/>
    <w:rsid w:val="00D87EA0"/>
    <w:rsid w:val="00D91F2B"/>
    <w:rsid w:val="00DB1927"/>
    <w:rsid w:val="00DD0503"/>
    <w:rsid w:val="00DD1071"/>
    <w:rsid w:val="00DD60DB"/>
    <w:rsid w:val="00DE57F8"/>
    <w:rsid w:val="00DF4932"/>
    <w:rsid w:val="00E01AE4"/>
    <w:rsid w:val="00E025C7"/>
    <w:rsid w:val="00E079FC"/>
    <w:rsid w:val="00E1579B"/>
    <w:rsid w:val="00E17FA4"/>
    <w:rsid w:val="00E3366C"/>
    <w:rsid w:val="00E349CB"/>
    <w:rsid w:val="00E43103"/>
    <w:rsid w:val="00E4413B"/>
    <w:rsid w:val="00E4781F"/>
    <w:rsid w:val="00E52F6F"/>
    <w:rsid w:val="00E53123"/>
    <w:rsid w:val="00E55D93"/>
    <w:rsid w:val="00E61F7D"/>
    <w:rsid w:val="00E704BD"/>
    <w:rsid w:val="00E71E6F"/>
    <w:rsid w:val="00E75275"/>
    <w:rsid w:val="00E75E3B"/>
    <w:rsid w:val="00E80055"/>
    <w:rsid w:val="00E80AF5"/>
    <w:rsid w:val="00E8443E"/>
    <w:rsid w:val="00E94CA2"/>
    <w:rsid w:val="00E9525D"/>
    <w:rsid w:val="00E96530"/>
    <w:rsid w:val="00E96922"/>
    <w:rsid w:val="00EA01A9"/>
    <w:rsid w:val="00EB08E9"/>
    <w:rsid w:val="00EB2BF7"/>
    <w:rsid w:val="00EB6D06"/>
    <w:rsid w:val="00EB7694"/>
    <w:rsid w:val="00EC4C70"/>
    <w:rsid w:val="00ED2BCD"/>
    <w:rsid w:val="00ED7086"/>
    <w:rsid w:val="00ED778F"/>
    <w:rsid w:val="00EE1289"/>
    <w:rsid w:val="00EE48E3"/>
    <w:rsid w:val="00EE78A8"/>
    <w:rsid w:val="00F01F17"/>
    <w:rsid w:val="00F11579"/>
    <w:rsid w:val="00F11D66"/>
    <w:rsid w:val="00F16B73"/>
    <w:rsid w:val="00F358BA"/>
    <w:rsid w:val="00F42F23"/>
    <w:rsid w:val="00F579AE"/>
    <w:rsid w:val="00F679A6"/>
    <w:rsid w:val="00F702E8"/>
    <w:rsid w:val="00F76377"/>
    <w:rsid w:val="00F80DAC"/>
    <w:rsid w:val="00F85B5E"/>
    <w:rsid w:val="00F867FA"/>
    <w:rsid w:val="00FA7BDD"/>
    <w:rsid w:val="00FB5E5E"/>
    <w:rsid w:val="00FB648A"/>
    <w:rsid w:val="00FC09FF"/>
    <w:rsid w:val="00FC0B04"/>
    <w:rsid w:val="00FD2FE6"/>
    <w:rsid w:val="00FD5892"/>
    <w:rsid w:val="00FD7089"/>
    <w:rsid w:val="00FE0D66"/>
    <w:rsid w:val="00FE3138"/>
    <w:rsid w:val="00FE4F9F"/>
    <w:rsid w:val="52F45633"/>
    <w:rsid w:val="6A02C9CF"/>
    <w:rsid w:val="6A3D9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E19895"/>
  <w14:defaultImageDpi w14:val="32767"/>
  <w15:chartTrackingRefBased/>
  <w15:docId w15:val="{330DBB67-AFC4-4E53-94A6-7A662B5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A2D"/>
    <w:pPr>
      <w:spacing w:after="0" w:line="260" w:lineRule="exact"/>
    </w:pPr>
    <w:rPr>
      <w:color w:val="1D1D1D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B53"/>
    <w:pPr>
      <w:numPr>
        <w:numId w:val="1"/>
      </w:numPr>
      <w:spacing w:before="240" w:after="240" w:line="240" w:lineRule="auto"/>
      <w:ind w:left="709" w:hanging="709"/>
      <w:outlineLvl w:val="0"/>
    </w:pPr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4B53"/>
    <w:pPr>
      <w:numPr>
        <w:ilvl w:val="1"/>
        <w:numId w:val="1"/>
      </w:numPr>
      <w:spacing w:before="120" w:after="240" w:line="240" w:lineRule="auto"/>
      <w:ind w:left="709" w:hanging="709"/>
      <w:outlineLvl w:val="1"/>
    </w:pPr>
    <w:rPr>
      <w:rFonts w:eastAsia="PMingLiU" w:cs="Book Antiqua"/>
      <w:b/>
      <w:color w:val="F6B21B" w:themeColor="background2"/>
      <w:sz w:val="28"/>
      <w:szCs w:val="24"/>
      <w:shd w:val="clear" w:color="auto" w:fill="FFFFFF"/>
      <w:lang w:val="en-ZA"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1765"/>
    <w:pPr>
      <w:numPr>
        <w:ilvl w:val="2"/>
        <w:numId w:val="1"/>
      </w:numPr>
      <w:spacing w:before="240" w:after="120" w:line="240" w:lineRule="auto"/>
      <w:ind w:left="709" w:hanging="709"/>
      <w:outlineLvl w:val="2"/>
    </w:pPr>
    <w:rPr>
      <w:rFonts w:eastAsia="PMingLiU" w:cs="Arial"/>
      <w:b/>
      <w:color w:val="002D72" w:themeColor="accent1"/>
      <w:shd w:val="clear" w:color="auto" w:fill="FFFFFF"/>
      <w:lang w:val="en-ZA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534"/>
    <w:pPr>
      <w:numPr>
        <w:ilvl w:val="3"/>
        <w:numId w:val="1"/>
      </w:numPr>
      <w:spacing w:before="120" w:after="120" w:line="240" w:lineRule="auto"/>
      <w:ind w:left="993" w:hanging="993"/>
      <w:outlineLvl w:val="3"/>
    </w:pPr>
    <w:rPr>
      <w:rFonts w:eastAsia="PMingLiU" w:cs="Arial"/>
      <w:b/>
      <w:color w:val="002D72" w:themeColor="accent1"/>
      <w:szCs w:val="20"/>
      <w:shd w:val="clear" w:color="auto" w:fill="FFFFFF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A7"/>
  </w:style>
  <w:style w:type="paragraph" w:styleId="Footer">
    <w:name w:val="footer"/>
    <w:basedOn w:val="Normal"/>
    <w:link w:val="FooterChar"/>
    <w:uiPriority w:val="99"/>
    <w:unhideWhenUsed/>
    <w:rsid w:val="00F76377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377"/>
    <w:rPr>
      <w:rFonts w:asciiTheme="majorHAnsi" w:hAnsiTheme="majorHAnsi"/>
      <w:color w:val="002D72" w:themeColor="text2"/>
      <w:sz w:val="18"/>
      <w:szCs w:val="18"/>
    </w:rPr>
  </w:style>
  <w:style w:type="paragraph" w:customStyle="1" w:styleId="Documenttitle">
    <w:name w:val="Document title"/>
    <w:next w:val="Normal"/>
    <w:qFormat/>
    <w:rsid w:val="00AE4700"/>
    <w:pPr>
      <w:spacing w:after="0" w:line="264" w:lineRule="auto"/>
    </w:pPr>
    <w:rPr>
      <w:rFonts w:eastAsia="PMingLiU" w:cs="Century Gothic"/>
      <w:b/>
      <w:bCs/>
      <w:color w:val="FFFFFF" w:themeColor="background1"/>
      <w:sz w:val="64"/>
      <w:szCs w:val="64"/>
      <w:lang w:eastAsia="zh-TW"/>
    </w:rPr>
  </w:style>
  <w:style w:type="paragraph" w:customStyle="1" w:styleId="Documentsubtitle">
    <w:name w:val="Document subtitle"/>
    <w:basedOn w:val="Normal"/>
    <w:next w:val="Normal"/>
    <w:qFormat/>
    <w:rsid w:val="00AE4700"/>
    <w:pPr>
      <w:spacing w:line="240" w:lineRule="auto"/>
    </w:pPr>
    <w:rPr>
      <w:rFonts w:eastAsia="PMingLiU" w:cs="Century Gothic"/>
      <w:color w:val="FFFFFF" w:themeColor="background1"/>
      <w:sz w:val="32"/>
      <w:szCs w:val="32"/>
      <w:lang w:eastAsia="zh-TW"/>
    </w:rPr>
  </w:style>
  <w:style w:type="paragraph" w:customStyle="1" w:styleId="DocumentInformation">
    <w:name w:val="Document Information"/>
    <w:basedOn w:val="Normal"/>
    <w:rsid w:val="009614D3"/>
    <w:pPr>
      <w:spacing w:after="120" w:line="264" w:lineRule="auto"/>
    </w:pPr>
    <w:rPr>
      <w:b/>
      <w:color w:val="002D72" w:themeColor="accent1"/>
      <w:sz w:val="24"/>
      <w:szCs w:val="28"/>
      <w:lang w:eastAsia="zh-TW"/>
    </w:rPr>
  </w:style>
  <w:style w:type="paragraph" w:customStyle="1" w:styleId="TableTitle">
    <w:name w:val="Table Title"/>
    <w:qFormat/>
    <w:rsid w:val="00B7664C"/>
    <w:pPr>
      <w:spacing w:after="0" w:line="240" w:lineRule="auto"/>
    </w:pPr>
    <w:rPr>
      <w:b/>
      <w:color w:val="1D1D1D" w:themeColor="text1"/>
      <w:sz w:val="18"/>
    </w:rPr>
  </w:style>
  <w:style w:type="paragraph" w:customStyle="1" w:styleId="Coverdate">
    <w:name w:val="Cover date"/>
    <w:basedOn w:val="Normal"/>
    <w:qFormat/>
    <w:rsid w:val="00781765"/>
    <w:pPr>
      <w:spacing w:before="120" w:after="480" w:line="240" w:lineRule="auto"/>
    </w:pPr>
    <w:rPr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1E0C4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DocumentInformation"/>
    <w:rsid w:val="00F679A6"/>
  </w:style>
  <w:style w:type="paragraph" w:customStyle="1" w:styleId="Contentstitle">
    <w:name w:val="Contents title"/>
    <w:basedOn w:val="Normal"/>
    <w:rsid w:val="00692E2A"/>
    <w:pPr>
      <w:spacing w:after="360"/>
    </w:pPr>
    <w:rPr>
      <w:rFonts w:asciiTheme="majorHAnsi" w:hAnsiTheme="majorHAnsi"/>
      <w:b/>
      <w:color w:val="002D72" w:themeColor="accent1"/>
      <w:sz w:val="32"/>
      <w:szCs w:val="32"/>
    </w:rPr>
  </w:style>
  <w:style w:type="paragraph" w:customStyle="1" w:styleId="Page">
    <w:name w:val="Page"/>
    <w:basedOn w:val="Normal"/>
    <w:rsid w:val="00781765"/>
    <w:pPr>
      <w:spacing w:before="120" w:after="480" w:line="240" w:lineRule="auto"/>
      <w:jc w:val="right"/>
    </w:pPr>
    <w:rPr>
      <w:caps/>
      <w:sz w:val="22"/>
    </w:rPr>
  </w:style>
  <w:style w:type="paragraph" w:customStyle="1" w:styleId="FigureHeading">
    <w:name w:val="Figure Heading"/>
    <w:basedOn w:val="Normal"/>
    <w:qFormat/>
    <w:rsid w:val="004F06CE"/>
    <w:rPr>
      <w:b/>
      <w:bCs/>
    </w:rPr>
  </w:style>
  <w:style w:type="table" w:styleId="GridTable1Light-Accent1">
    <w:name w:val="Grid Table 1 Light Accent 1"/>
    <w:basedOn w:val="TableNormal"/>
    <w:uiPriority w:val="46"/>
    <w:rsid w:val="0038015E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609EFF" w:themeColor="accent1" w:themeTint="66"/>
        <w:left w:val="single" w:sz="4" w:space="0" w:color="609EFF" w:themeColor="accent1" w:themeTint="66"/>
        <w:bottom w:val="single" w:sz="4" w:space="0" w:color="609EFF" w:themeColor="accent1" w:themeTint="66"/>
        <w:right w:val="single" w:sz="4" w:space="0" w:color="609EFF" w:themeColor="accent1" w:themeTint="66"/>
        <w:insideH w:val="single" w:sz="4" w:space="0" w:color="609EFF" w:themeColor="accent1" w:themeTint="66"/>
        <w:insideV w:val="single" w:sz="4" w:space="0" w:color="609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16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16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64B53"/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464B53"/>
    <w:rPr>
      <w:rFonts w:eastAsia="PMingLiU" w:cs="Book Antiqua"/>
      <w:b/>
      <w:color w:val="F6B21B" w:themeColor="background2"/>
      <w:sz w:val="28"/>
      <w:szCs w:val="24"/>
      <w:lang w:val="en-ZA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81765"/>
    <w:rPr>
      <w:rFonts w:eastAsia="PMingLiU" w:cs="Arial"/>
      <w:b/>
      <w:color w:val="002D72" w:themeColor="accent1"/>
      <w:sz w:val="20"/>
      <w:lang w:val="en-ZA" w:eastAsia="zh-TW"/>
    </w:rPr>
  </w:style>
  <w:style w:type="paragraph" w:customStyle="1" w:styleId="SmallTitle">
    <w:name w:val="Small Title"/>
    <w:basedOn w:val="Normal"/>
    <w:qFormat/>
    <w:rsid w:val="00B7664C"/>
    <w:pPr>
      <w:spacing w:after="60" w:line="276" w:lineRule="auto"/>
    </w:pPr>
    <w:rPr>
      <w:b/>
      <w:color w:val="002D72" w:themeColor="accent1"/>
    </w:rPr>
  </w:style>
  <w:style w:type="table" w:customStyle="1" w:styleId="Blueline">
    <w:name w:val="Blue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2D72" w:themeColor="accent1"/>
        <w:insideH w:val="single" w:sz="4" w:space="0" w:color="002D72" w:themeColor="accent1"/>
      </w:tblBorders>
      <w:tblCellMar>
        <w:top w:w="85" w:type="dxa"/>
        <w:bottom w:w="85" w:type="dxa"/>
      </w:tblCellMar>
    </w:tblPr>
    <w:tblStylePr w:type="firstRow">
      <w:rPr>
        <w:caps/>
        <w:smallCaps w:val="0"/>
        <w:color w:val="A2B2C8" w:themeColor="accent3"/>
      </w:rPr>
      <w:tblPr/>
      <w:tcPr>
        <w:tcBorders>
          <w:top w:val="nil"/>
          <w:bottom w:val="single" w:sz="4" w:space="0" w:color="002D72" w:themeColor="accent1"/>
        </w:tcBorders>
      </w:tcPr>
    </w:tblStylePr>
  </w:style>
  <w:style w:type="paragraph" w:customStyle="1" w:styleId="Highlightbodycopy">
    <w:name w:val="Highlight body copy"/>
    <w:basedOn w:val="Normal"/>
    <w:rsid w:val="00464B53"/>
    <w:rPr>
      <w:b/>
      <w:szCs w:val="20"/>
      <w:lang w:val="en-ZA"/>
    </w:rPr>
  </w:style>
  <w:style w:type="paragraph" w:customStyle="1" w:styleId="Bullet1">
    <w:name w:val="Bullet 1"/>
    <w:basedOn w:val="ListParagraph"/>
    <w:qFormat/>
    <w:rsid w:val="00383A6B"/>
    <w:pPr>
      <w:numPr>
        <w:numId w:val="19"/>
      </w:numPr>
      <w:ind w:left="1004" w:hanging="284"/>
    </w:pPr>
  </w:style>
  <w:style w:type="paragraph" w:customStyle="1" w:styleId="Numberedlist1">
    <w:name w:val="Numbered list 1"/>
    <w:basedOn w:val="Normal"/>
    <w:next w:val="Normal"/>
    <w:qFormat/>
    <w:rsid w:val="003D1349"/>
    <w:pPr>
      <w:numPr>
        <w:numId w:val="2"/>
      </w:numPr>
      <w:spacing w:before="120" w:after="60"/>
      <w:ind w:left="357" w:hanging="357"/>
      <w:contextualSpacing/>
    </w:pPr>
    <w:rPr>
      <w:rFonts w:eastAsia="PMingLiU" w:cs="Century Gothic"/>
      <w:szCs w:val="18"/>
      <w:lang w:eastAsia="zh-TW"/>
    </w:rPr>
  </w:style>
  <w:style w:type="paragraph" w:customStyle="1" w:styleId="Bullet2">
    <w:name w:val="Bullet 2"/>
    <w:basedOn w:val="Bullet1"/>
    <w:qFormat/>
    <w:rsid w:val="00E025C7"/>
    <w:pPr>
      <w:numPr>
        <w:ilvl w:val="1"/>
        <w:numId w:val="10"/>
      </w:numPr>
    </w:pPr>
  </w:style>
  <w:style w:type="paragraph" w:customStyle="1" w:styleId="Bullet3">
    <w:name w:val="Bullet 3"/>
    <w:basedOn w:val="Bullet2"/>
    <w:qFormat/>
    <w:rsid w:val="00E025C7"/>
    <w:pPr>
      <w:numPr>
        <w:ilvl w:val="2"/>
        <w:numId w:val="9"/>
      </w:numPr>
    </w:pPr>
  </w:style>
  <w:style w:type="paragraph" w:customStyle="1" w:styleId="Numberedlist2">
    <w:name w:val="Numbered list 2"/>
    <w:basedOn w:val="Normal"/>
    <w:qFormat/>
    <w:rsid w:val="00E025C7"/>
    <w:pPr>
      <w:numPr>
        <w:ilvl w:val="1"/>
        <w:numId w:val="2"/>
      </w:numPr>
      <w:spacing w:before="120" w:after="60"/>
      <w:ind w:left="851" w:hanging="494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3">
    <w:name w:val="Numbered list 3"/>
    <w:basedOn w:val="Normal"/>
    <w:qFormat/>
    <w:rsid w:val="00E025C7"/>
    <w:pPr>
      <w:numPr>
        <w:ilvl w:val="2"/>
        <w:numId w:val="2"/>
      </w:numPr>
      <w:spacing w:before="120" w:after="60"/>
      <w:ind w:left="1417" w:hanging="697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4">
    <w:name w:val="Numbered list 4"/>
    <w:basedOn w:val="Normal"/>
    <w:qFormat/>
    <w:rsid w:val="00E025C7"/>
    <w:pPr>
      <w:numPr>
        <w:ilvl w:val="3"/>
        <w:numId w:val="2"/>
      </w:numPr>
      <w:spacing w:before="120" w:after="80"/>
      <w:ind w:left="1866" w:hanging="811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Romanlist">
    <w:name w:val="Roman list"/>
    <w:basedOn w:val="Normal"/>
    <w:rsid w:val="008D589C"/>
    <w:pPr>
      <w:numPr>
        <w:numId w:val="11"/>
      </w:numPr>
    </w:pPr>
    <w:rPr>
      <w:rFonts w:eastAsia="PMingLiU" w:cs="Century Gothic"/>
      <w:szCs w:val="20"/>
      <w:shd w:val="clear" w:color="auto" w:fill="FFFFFF"/>
      <w:lang w:eastAsia="zh-TW"/>
    </w:rPr>
  </w:style>
  <w:style w:type="table" w:customStyle="1" w:styleId="KeyFindingsTable">
    <w:name w:val="Key Findings Table"/>
    <w:basedOn w:val="TableNormal"/>
    <w:uiPriority w:val="99"/>
    <w:rsid w:val="001E0C48"/>
    <w:pPr>
      <w:spacing w:after="0" w:line="240" w:lineRule="auto"/>
    </w:pPr>
    <w:rPr>
      <w:color w:val="002D72" w:themeColor="text2"/>
      <w:sz w:val="18"/>
    </w:rPr>
    <w:tblPr>
      <w:tblBorders>
        <w:bottom w:val="single" w:sz="4" w:space="0" w:color="002D72" w:themeColor="accent1"/>
        <w:insideH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insideV w:val="single" w:sz="4" w:space="0" w:color="FFFFFF" w:themeColor="background1"/>
        </w:tcBorders>
        <w:shd w:val="clear" w:color="auto" w:fill="002D72" w:themeFill="accent1"/>
      </w:tcPr>
    </w:tblStylePr>
    <w:tblStylePr w:type="lastRow"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07534"/>
    <w:rPr>
      <w:rFonts w:eastAsia="PMingLiU" w:cs="Arial"/>
      <w:b/>
      <w:color w:val="002D72" w:themeColor="accent1"/>
      <w:sz w:val="20"/>
      <w:szCs w:val="20"/>
      <w:lang w:val="en-ZA" w:eastAsia="zh-TW"/>
    </w:rPr>
  </w:style>
  <w:style w:type="paragraph" w:styleId="ListParagraph">
    <w:name w:val="List Paragraph"/>
    <w:basedOn w:val="Normal"/>
    <w:uiPriority w:val="34"/>
    <w:qFormat/>
    <w:rsid w:val="002F0CA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B5F07"/>
  </w:style>
  <w:style w:type="paragraph" w:styleId="TOC2">
    <w:name w:val="toc 2"/>
    <w:basedOn w:val="TOC1"/>
    <w:next w:val="Normal"/>
    <w:autoRedefine/>
    <w:uiPriority w:val="39"/>
    <w:unhideWhenUsed/>
    <w:rsid w:val="00B8158E"/>
    <w:pPr>
      <w:tabs>
        <w:tab w:val="left" w:pos="567"/>
        <w:tab w:val="right" w:leader="dot" w:pos="9628"/>
      </w:tabs>
    </w:pPr>
    <w:rPr>
      <w:rFonts w:eastAsiaTheme="minorEastAsia"/>
      <w:noProof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95CBD"/>
    <w:rPr>
      <w:noProof/>
      <w:color w:val="002D72" w:themeColor="hyperlink"/>
      <w:u w:val="single"/>
    </w:rPr>
  </w:style>
  <w:style w:type="paragraph" w:customStyle="1" w:styleId="Boldtext">
    <w:name w:val="Bold text"/>
    <w:basedOn w:val="Normal"/>
    <w:rsid w:val="00B9779F"/>
    <w:rPr>
      <w:b/>
      <w:bCs/>
    </w:rPr>
  </w:style>
  <w:style w:type="paragraph" w:styleId="Caption">
    <w:name w:val="caption"/>
    <w:basedOn w:val="Normal"/>
    <w:next w:val="Normal"/>
    <w:uiPriority w:val="35"/>
    <w:unhideWhenUsed/>
    <w:rsid w:val="00781765"/>
    <w:pPr>
      <w:keepNext/>
      <w:spacing w:before="240" w:after="120" w:line="240" w:lineRule="auto"/>
      <w:jc w:val="both"/>
    </w:pPr>
    <w:rPr>
      <w:b/>
      <w:bCs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65B3"/>
    <w:rPr>
      <w:color w:val="605E5C"/>
      <w:shd w:val="clear" w:color="auto" w:fill="E1DFDD"/>
    </w:rPr>
  </w:style>
  <w:style w:type="paragraph" w:customStyle="1" w:styleId="Summaryparagraphtext">
    <w:name w:val="Summary paragraph text"/>
    <w:basedOn w:val="Normal"/>
    <w:qFormat/>
    <w:rsid w:val="00F42F23"/>
    <w:rPr>
      <w:color w:val="002D72" w:themeColor="accent1"/>
      <w:szCs w:val="20"/>
    </w:rPr>
  </w:style>
  <w:style w:type="table" w:customStyle="1" w:styleId="Greyfill">
    <w:name w:val="Grey fill"/>
    <w:basedOn w:val="TableNormal"/>
    <w:uiPriority w:val="99"/>
    <w:rsid w:val="00B7664C"/>
    <w:pPr>
      <w:spacing w:after="0" w:line="240" w:lineRule="auto"/>
    </w:pPr>
    <w:rPr>
      <w:color w:val="002D72" w:themeColor="accent1"/>
      <w:sz w:val="18"/>
    </w:rPr>
    <w:tblPr>
      <w:tblBorders>
        <w:bottom w:val="single" w:sz="4" w:space="0" w:color="A2B2C8" w:themeColor="accent3"/>
        <w:insideH w:val="single" w:sz="4" w:space="0" w:color="A2B2C8" w:themeColor="accent3"/>
      </w:tblBorders>
      <w:tblCellMar>
        <w:top w:w="85" w:type="dxa"/>
        <w:bottom w:w="85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2B2C8" w:themeFill="accent3"/>
      </w:tcPr>
    </w:tblStylePr>
  </w:style>
  <w:style w:type="table" w:customStyle="1" w:styleId="Greyline">
    <w:name w:val="Grey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2D72" w:themeColor="accent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color w:val="002D72" w:themeColor="text2"/>
        <w:sz w:val="18"/>
      </w:rPr>
      <w:tblPr/>
      <w:tcPr>
        <w:tcBorders>
          <w:top w:val="single" w:sz="4" w:space="0" w:color="002D72" w:themeColor="accent1"/>
          <w:bottom w:val="single" w:sz="4" w:space="0" w:color="002D72" w:themeColor="accent1"/>
        </w:tcBorders>
        <w:shd w:val="clear" w:color="auto" w:fill="auto"/>
      </w:tcPr>
    </w:tblStylePr>
    <w:tblStylePr w:type="lastRow">
      <w:tblPr/>
      <w:tcPr>
        <w:tcBorders>
          <w:bottom w:val="single" w:sz="4" w:space="0" w:color="002D72" w:themeColor="accent1"/>
        </w:tcBorders>
        <w:shd w:val="clear" w:color="auto" w:fill="auto"/>
      </w:tcPr>
    </w:tblStylePr>
  </w:style>
  <w:style w:type="table" w:customStyle="1" w:styleId="Greenfill">
    <w:name w:val="Green fill"/>
    <w:basedOn w:val="TableNormal"/>
    <w:uiPriority w:val="99"/>
    <w:rsid w:val="004859DD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97A9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0097A9" w:themeFill="accent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A3EF7"/>
  </w:style>
  <w:style w:type="paragraph" w:styleId="TOC3">
    <w:name w:val="toc 3"/>
    <w:basedOn w:val="TOC2"/>
    <w:next w:val="Normal"/>
    <w:autoRedefine/>
    <w:uiPriority w:val="39"/>
    <w:unhideWhenUsed/>
    <w:rsid w:val="00B8158E"/>
    <w:pPr>
      <w:tabs>
        <w:tab w:val="clear" w:pos="567"/>
        <w:tab w:val="left" w:pos="709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A452DF"/>
    <w:pPr>
      <w:ind w:left="36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52DF"/>
    <w:pPr>
      <w:ind w:left="54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52DF"/>
    <w:pPr>
      <w:ind w:left="72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52DF"/>
    <w:pPr>
      <w:ind w:left="9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52DF"/>
    <w:pPr>
      <w:ind w:left="10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2DF"/>
    <w:pPr>
      <w:ind w:left="126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B5F07"/>
    <w:pPr>
      <w:keepNext/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color w:val="002155" w:themeColor="accent1" w:themeShade="BF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5DF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5DF"/>
    <w:rPr>
      <w:color w:val="002D72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D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7703DF"/>
    <w:pPr>
      <w:numPr>
        <w:ilvl w:val="1"/>
      </w:numPr>
      <w:spacing w:after="160"/>
    </w:pPr>
    <w:rPr>
      <w:rFonts w:eastAsiaTheme="minorEastAsia"/>
      <w:b/>
      <w:color w:val="002D72" w:themeColor="accen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03DF"/>
    <w:rPr>
      <w:rFonts w:eastAsiaTheme="minorEastAsia"/>
      <w:b/>
      <w:color w:val="002D72" w:themeColor="accent1"/>
    </w:rPr>
  </w:style>
  <w:style w:type="paragraph" w:customStyle="1" w:styleId="BasicParagraph">
    <w:name w:val="[Basic Paragraph]"/>
    <w:basedOn w:val="Normal"/>
    <w:uiPriority w:val="99"/>
    <w:rsid w:val="00692E2A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7"/>
    <w:rPr>
      <w:rFonts w:ascii="Segoe UI" w:hAnsi="Segoe UI" w:cs="Segoe UI"/>
      <w:color w:val="1D1D1D" w:themeColor="text1"/>
      <w:sz w:val="18"/>
      <w:szCs w:val="18"/>
    </w:rPr>
  </w:style>
  <w:style w:type="paragraph" w:styleId="NoSpacing">
    <w:name w:val="No Spacing"/>
    <w:uiPriority w:val="1"/>
    <w:qFormat/>
    <w:rsid w:val="00347014"/>
    <w:pPr>
      <w:spacing w:after="0" w:line="240" w:lineRule="auto"/>
    </w:pPr>
    <w:rPr>
      <w:rFonts w:ascii="Arial" w:eastAsia="Calibri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4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4C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4CE"/>
    <w:rPr>
      <w:color w:val="1D1D1D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4CE"/>
    <w:rPr>
      <w:b/>
      <w:bCs/>
      <w:color w:val="1D1D1D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544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serenewables.com/privacy-noti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id.Shearer@ss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SE">
      <a:dk1>
        <a:srgbClr val="1D1D1D"/>
      </a:dk1>
      <a:lt1>
        <a:sysClr val="window" lastClr="FFFFFF"/>
      </a:lt1>
      <a:dk2>
        <a:srgbClr val="002D72"/>
      </a:dk2>
      <a:lt2>
        <a:srgbClr val="F6B21B"/>
      </a:lt2>
      <a:accent1>
        <a:srgbClr val="002D72"/>
      </a:accent1>
      <a:accent2>
        <a:srgbClr val="0097A9"/>
      </a:accent2>
      <a:accent3>
        <a:srgbClr val="A2B2C8"/>
      </a:accent3>
      <a:accent4>
        <a:srgbClr val="F6B21B"/>
      </a:accent4>
      <a:accent5>
        <a:srgbClr val="6BCABA"/>
      </a:accent5>
      <a:accent6>
        <a:srgbClr val="6681AA"/>
      </a:accent6>
      <a:hlink>
        <a:srgbClr val="002D72"/>
      </a:hlink>
      <a:folHlink>
        <a:srgbClr val="42556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13e3b7-7be6-4700-b36c-ef100101b814">
      <Terms xmlns="http://schemas.microsoft.com/office/infopath/2007/PartnerControls"/>
    </lcf76f155ced4ddcb4097134ff3c332f>
    <TaxCatchAll xmlns="92fd223e-acad-439f-bdfb-a3d2d2c3e3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FE8F7B9D0E4D8E2A8BCA9CE24B29" ma:contentTypeVersion="18" ma:contentTypeDescription="Create a new document." ma:contentTypeScope="" ma:versionID="51871c42127227c3a6e3a3a7b5b20717">
  <xsd:schema xmlns:xsd="http://www.w3.org/2001/XMLSchema" xmlns:xs="http://www.w3.org/2001/XMLSchema" xmlns:p="http://schemas.microsoft.com/office/2006/metadata/properties" xmlns:ns1="http://schemas.microsoft.com/sharepoint/v3" xmlns:ns2="3313e3b7-7be6-4700-b36c-ef100101b814" xmlns:ns3="92fd223e-acad-439f-bdfb-a3d2d2c3e354" targetNamespace="http://schemas.microsoft.com/office/2006/metadata/properties" ma:root="true" ma:fieldsID="caf65630d202193ed4aaa4576e072d85" ns1:_="" ns2:_="" ns3:_="">
    <xsd:import namespace="http://schemas.microsoft.com/sharepoint/v3"/>
    <xsd:import namespace="3313e3b7-7be6-4700-b36c-ef100101b814"/>
    <xsd:import namespace="92fd223e-acad-439f-bdfb-a3d2d2c3e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e3b7-7be6-4700-b36c-ef100101b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d223e-acad-439f-bdfb-a3d2d2c3e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977871-18a2-420a-83b6-dafa42231df9}" ma:internalName="TaxCatchAll" ma:showField="CatchAllData" ma:web="92fd223e-acad-439f-bdfb-a3d2d2c3e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C9430-7549-4584-AB01-5908D420E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9192D-B4EB-4E57-B1FB-60B63BF64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423E6-3ED0-4ECC-B1D5-037BE5060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13e3b7-7be6-4700-b36c-ef100101b814"/>
    <ds:schemaRef ds:uri="92fd223e-acad-439f-bdfb-a3d2d2c3e354"/>
  </ds:schemaRefs>
</ds:datastoreItem>
</file>

<file path=customXml/itemProps4.xml><?xml version="1.0" encoding="utf-8"?>
<ds:datastoreItem xmlns:ds="http://schemas.openxmlformats.org/officeDocument/2006/customXml" ds:itemID="{65C446D6-88D3-4C92-818F-DD1973701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13e3b7-7be6-4700-b36c-ef100101b814"/>
    <ds:schemaRef ds:uri="92fd223e-acad-439f-bdfb-a3d2d2c3e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Links>
    <vt:vector size="12" baseType="variant">
      <vt:variant>
        <vt:i4>1048670</vt:i4>
      </vt:variant>
      <vt:variant>
        <vt:i4>51</vt:i4>
      </vt:variant>
      <vt:variant>
        <vt:i4>0</vt:i4>
      </vt:variant>
      <vt:variant>
        <vt:i4>5</vt:i4>
      </vt:variant>
      <vt:variant>
        <vt:lpwstr>https://www.sserenewables.com/privacy-notice/</vt:lpwstr>
      </vt:variant>
      <vt:variant>
        <vt:lpwstr/>
      </vt:variant>
      <vt:variant>
        <vt:i4>6225982</vt:i4>
      </vt:variant>
      <vt:variant>
        <vt:i4>0</vt:i4>
      </vt:variant>
      <vt:variant>
        <vt:i4>0</vt:i4>
      </vt:variant>
      <vt:variant>
        <vt:i4>5</vt:i4>
      </vt:variant>
      <vt:variant>
        <vt:lpwstr>mailto:Jacqueline.Durnin@sse.com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Dougan, Lindsay</dc:creator>
  <cp:keywords/>
  <dc:description/>
  <cp:lastModifiedBy>Shearer, David</cp:lastModifiedBy>
  <cp:revision>102</cp:revision>
  <dcterms:created xsi:type="dcterms:W3CDTF">2020-06-25T14:03:00Z</dcterms:created>
  <dcterms:modified xsi:type="dcterms:W3CDTF">2024-08-15T08:45:00Z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0x0101001823FE8F7B9D0E4D8E2A8BCA9CE24B29</vt:lpwstr>
  </property>
  <property fmtid="{D5CDD505-2E9C-101B-9397-08002B2CF9AE}" pid="3" name="MediaServiceImageTags">
    <vt:lpwstr/>
  </property>
  <property fmtid="{D5CDD505-2E9C-101B-9397-08002B2CF9AE}" pid="4" name="MSIP_Label_a4200942-dd40-4530-96b6-ebe359e8009d_Enabled">
    <vt:lpwstr>true</vt:lpwstr>
  </property>
  <property fmtid="{D5CDD505-2E9C-101B-9397-08002B2CF9AE}" pid="5" name="MSIP_Label_a4200942-dd40-4530-96b6-ebe359e8009d_SetDate">
    <vt:lpwstr>2024-08-15T08:44:44Z</vt:lpwstr>
  </property>
  <property fmtid="{D5CDD505-2E9C-101B-9397-08002B2CF9AE}" pid="6" name="MSIP_Label_a4200942-dd40-4530-96b6-ebe359e8009d_Method">
    <vt:lpwstr>Privileged</vt:lpwstr>
  </property>
  <property fmtid="{D5CDD505-2E9C-101B-9397-08002B2CF9AE}" pid="7" name="MSIP_Label_a4200942-dd40-4530-96b6-ebe359e8009d_Name">
    <vt:lpwstr>a4200942-dd40-4530-96b6-ebe359e8009d</vt:lpwstr>
  </property>
  <property fmtid="{D5CDD505-2E9C-101B-9397-08002B2CF9AE}" pid="8" name="MSIP_Label_a4200942-dd40-4530-96b6-ebe359e8009d_SiteId">
    <vt:lpwstr>953b0f83-1ce6-45c3-82c9-1d847e372339</vt:lpwstr>
  </property>
  <property fmtid="{D5CDD505-2E9C-101B-9397-08002B2CF9AE}" pid="9" name="MSIP_Label_a4200942-dd40-4530-96b6-ebe359e8009d_ActionId">
    <vt:lpwstr>a062dc27-f104-4e31-b480-c4bf029ac3ca</vt:lpwstr>
  </property>
  <property fmtid="{D5CDD505-2E9C-101B-9397-08002B2CF9AE}" pid="10" name="MSIP_Label_a4200942-dd40-4530-96b6-ebe359e8009d_ContentBits">
    <vt:lpwstr>0</vt:lpwstr>
  </property>
</Properties>
</file>